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5" w:rsidRPr="004E51CB" w:rsidRDefault="00687225" w:rsidP="004E51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4B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ОСЛЕДНИЙ ВАРИАНТ ЛОГОТИПА" style="width:58.5pt;height:1in;visibility:visible">
            <v:imagedata r:id="rId7" o:title="" chromakey="white"/>
          </v:shape>
        </w:pic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ПРОФСОЮЗОВ 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«АКАДЕМИЯ ТРУДА И СОЦИАЛЬНЫХ ОТНОШЕНИЙ»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225" w:rsidRPr="009E797E" w:rsidRDefault="00687225" w:rsidP="005E6BCD">
      <w:pPr>
        <w:widowControl w:val="0"/>
        <w:spacing w:after="0" w:line="260" w:lineRule="auto"/>
        <w:ind w:left="280" w:hanging="2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97E">
        <w:rPr>
          <w:rFonts w:ascii="Times New Roman" w:hAnsi="Times New Roman"/>
          <w:b/>
          <w:sz w:val="28"/>
          <w:szCs w:val="28"/>
          <w:lang w:eastAsia="ru-RU"/>
        </w:rPr>
        <w:t>ИНСТИТУТ Э</w:t>
      </w:r>
      <w:r>
        <w:rPr>
          <w:rFonts w:ascii="Times New Roman" w:hAnsi="Times New Roman"/>
          <w:b/>
          <w:sz w:val="28"/>
          <w:szCs w:val="28"/>
          <w:lang w:eastAsia="ru-RU"/>
        </w:rPr>
        <w:t>КОНОМИКИ И ПРАВА (ФИЛИАЛ) ОУП В</w:t>
      </w:r>
      <w:r w:rsidRPr="009E797E">
        <w:rPr>
          <w:rFonts w:ascii="Times New Roman" w:hAnsi="Times New Roman"/>
          <w:b/>
          <w:sz w:val="28"/>
          <w:szCs w:val="28"/>
          <w:lang w:eastAsia="ru-RU"/>
        </w:rPr>
        <w:t>О</w:t>
      </w:r>
    </w:p>
    <w:p w:rsidR="00687225" w:rsidRDefault="00687225" w:rsidP="005E6BCD">
      <w:pPr>
        <w:widowControl w:val="0"/>
        <w:spacing w:after="0" w:line="260" w:lineRule="auto"/>
        <w:ind w:left="280" w:hanging="2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E797E">
        <w:rPr>
          <w:rFonts w:ascii="Times New Roman" w:hAnsi="Times New Roman"/>
          <w:b/>
          <w:sz w:val="28"/>
          <w:szCs w:val="28"/>
          <w:lang w:eastAsia="ru-RU"/>
        </w:rPr>
        <w:t>АКАДЕМИЯ ТРУДА И СОЦИАЛЬНЫХ ОТНОШЕНИЙ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87225" w:rsidRPr="004E51CB" w:rsidRDefault="00687225" w:rsidP="005E6B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97E">
        <w:rPr>
          <w:rFonts w:ascii="Times New Roman" w:hAnsi="Times New Roman"/>
          <w:b/>
          <w:sz w:val="28"/>
          <w:szCs w:val="28"/>
          <w:lang w:eastAsia="ru-RU"/>
        </w:rPr>
        <w:t>В Г. СЕВАСТОПОЛЕ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87225" w:rsidRPr="005E6BCD" w:rsidRDefault="00687225" w:rsidP="004E51CB">
      <w:pPr>
        <w:pStyle w:val="Heading4"/>
        <w:jc w:val="center"/>
        <w:rPr>
          <w:i/>
          <w:sz w:val="28"/>
        </w:rPr>
      </w:pPr>
      <w:r w:rsidRPr="004E51CB">
        <w:rPr>
          <w:b w:val="0"/>
          <w:bCs w:val="0"/>
          <w:sz w:val="28"/>
        </w:rPr>
        <w:t xml:space="preserve">Кафедра </w:t>
      </w:r>
      <w:r w:rsidRPr="005E6BCD">
        <w:rPr>
          <w:sz w:val="28"/>
        </w:rPr>
        <w:t>ЭКОНОМИКИ И МЕНЕДЖМЕНТА</w:t>
      </w:r>
    </w:p>
    <w:p w:rsidR="00687225" w:rsidRPr="005E6BCD" w:rsidRDefault="00687225" w:rsidP="004E51C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DE1B76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B76">
        <w:rPr>
          <w:rFonts w:ascii="Times New Roman" w:hAnsi="Times New Roman"/>
          <w:b/>
          <w:sz w:val="28"/>
          <w:szCs w:val="28"/>
        </w:rPr>
        <w:t>УЧЕТ И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B76">
        <w:rPr>
          <w:rFonts w:ascii="Times New Roman" w:hAnsi="Times New Roman"/>
          <w:b/>
          <w:sz w:val="28"/>
          <w:szCs w:val="28"/>
        </w:rPr>
        <w:t>(ФИНАНСОВЫЙ УЧЕТ, УПРАВЛЕНЧЕСКИЙ УЧЕТ, ФИНАНСОВЫЙ АНАЛИЗ)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38.03.02 «Менеджмент</w:t>
      </w:r>
      <w:r w:rsidRPr="004E51CB">
        <w:rPr>
          <w:rFonts w:ascii="Times New Roman" w:hAnsi="Times New Roman"/>
          <w:sz w:val="28"/>
          <w:szCs w:val="28"/>
        </w:rPr>
        <w:t>»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Pr="004E51CB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5E6BCD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Менеджмент организации</w:t>
      </w:r>
      <w:r w:rsidRPr="005E6BCD">
        <w:rPr>
          <w:rFonts w:ascii="Times New Roman" w:hAnsi="Times New Roman"/>
          <w:sz w:val="28"/>
          <w:szCs w:val="28"/>
        </w:rPr>
        <w:t>»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9E797E" w:rsidRDefault="00687225" w:rsidP="003447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97E">
        <w:rPr>
          <w:rFonts w:ascii="Times New Roman" w:hAnsi="Times New Roman"/>
          <w:b/>
          <w:sz w:val="28"/>
          <w:szCs w:val="28"/>
          <w:lang w:eastAsia="ru-RU"/>
        </w:rPr>
        <w:t>Сева</w:t>
      </w:r>
      <w:r>
        <w:rPr>
          <w:rFonts w:ascii="Times New Roman" w:hAnsi="Times New Roman"/>
          <w:b/>
          <w:sz w:val="28"/>
          <w:szCs w:val="28"/>
          <w:lang w:eastAsia="ru-RU"/>
        </w:rPr>
        <w:t>стополь – 2015г</w:t>
      </w:r>
    </w:p>
    <w:p w:rsidR="00687225" w:rsidRPr="00D65AF7" w:rsidRDefault="00687225" w:rsidP="00D65AF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</w:rPr>
        <w:br w:type="page"/>
      </w:r>
      <w:r w:rsidRPr="00D65AF7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687225" w:rsidRPr="004E51CB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225" w:rsidRPr="00283445" w:rsidRDefault="00687225" w:rsidP="002834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1CB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 w:rsidRPr="004E51C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E51CB">
        <w:rPr>
          <w:rFonts w:ascii="Times New Roman" w:hAnsi="Times New Roman"/>
          <w:color w:val="000000"/>
          <w:sz w:val="28"/>
          <w:szCs w:val="28"/>
        </w:rPr>
        <w:t xml:space="preserve"> курса </w:t>
      </w:r>
      <w:r w:rsidRPr="004E51CB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Pr="004E51CB">
        <w:rPr>
          <w:rFonts w:ascii="Times New Roman" w:hAnsi="Times New Roman"/>
          <w:color w:val="000000"/>
          <w:sz w:val="28"/>
          <w:szCs w:val="28"/>
        </w:rPr>
        <w:t xml:space="preserve"> формирование современной </w:t>
      </w:r>
      <w:r w:rsidRPr="00247821">
        <w:rPr>
          <w:rFonts w:ascii="Times New Roman" w:hAnsi="Times New Roman"/>
          <w:sz w:val="28"/>
          <w:szCs w:val="28"/>
        </w:rPr>
        <w:t>системы знаний по теории и</w:t>
      </w:r>
      <w:r>
        <w:rPr>
          <w:rFonts w:ascii="Times New Roman" w:hAnsi="Times New Roman"/>
          <w:sz w:val="28"/>
          <w:szCs w:val="28"/>
        </w:rPr>
        <w:t xml:space="preserve"> практике ведения финансового и управленческого</w:t>
      </w:r>
      <w:r w:rsidRPr="00247821">
        <w:rPr>
          <w:rFonts w:ascii="Times New Roman" w:hAnsi="Times New Roman"/>
          <w:sz w:val="28"/>
          <w:szCs w:val="28"/>
        </w:rPr>
        <w:t xml:space="preserve"> учета на предприятиях,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47821">
        <w:rPr>
          <w:rFonts w:ascii="Times New Roman" w:hAnsi="Times New Roman"/>
          <w:sz w:val="28"/>
          <w:szCs w:val="28"/>
        </w:rPr>
        <w:t>организациях и учреждениях всех форм собственности.</w:t>
      </w:r>
    </w:p>
    <w:p w:rsidR="00687225" w:rsidRPr="00247821" w:rsidRDefault="00687225" w:rsidP="00283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>Задачи дисциплины: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 xml:space="preserve">получить представление о </w:t>
      </w:r>
      <w:r w:rsidRPr="00247821">
        <w:rPr>
          <w:rFonts w:ascii="Times New Roman" w:hAnsi="Times New Roman"/>
          <w:bCs/>
          <w:sz w:val="28"/>
          <w:szCs w:val="28"/>
        </w:rPr>
        <w:t>сущности и понятиях бухгалтерского учета;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964"/>
          <w:tab w:val="num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 xml:space="preserve">овладеть основами организации и технологии отражения на счетах бухгалтерского учета хозяйственных операций; 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964"/>
          <w:tab w:val="num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>изучить законодательное регулирование финансового и управленческого учета, методики проведения анализа.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>изучить вопросы учета затрат и формирования себестоимости продукции в системе управленческого учета;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>усвоить методологию формирования информации о затратах на производство продукции;</w:t>
      </w:r>
    </w:p>
    <w:p w:rsidR="00687225" w:rsidRPr="00247821" w:rsidRDefault="00687225" w:rsidP="00283445">
      <w:pPr>
        <w:numPr>
          <w:ilvl w:val="0"/>
          <w:numId w:val="3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>овладеть основами методики финансового анализа в организациях.</w:t>
      </w:r>
    </w:p>
    <w:p w:rsidR="00687225" w:rsidRPr="004E51CB" w:rsidRDefault="00687225" w:rsidP="004E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225" w:rsidRPr="004E51CB" w:rsidRDefault="00687225" w:rsidP="00D65AF7">
      <w:pPr>
        <w:pStyle w:val="ListParagraph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Место дисциплины в структуре ООП ВО</w:t>
      </w:r>
    </w:p>
    <w:p w:rsidR="00687225" w:rsidRPr="004E51CB" w:rsidRDefault="00687225" w:rsidP="004E51CB">
      <w:pPr>
        <w:spacing w:after="0" w:line="240" w:lineRule="auto"/>
        <w:rPr>
          <w:rFonts w:ascii="Times New Roman" w:hAnsi="Times New Roman"/>
        </w:rPr>
      </w:pPr>
    </w:p>
    <w:p w:rsidR="00687225" w:rsidRPr="00CA6343" w:rsidRDefault="00687225" w:rsidP="00CA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21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У</w:t>
      </w:r>
      <w:r w:rsidRPr="00247821">
        <w:rPr>
          <w:rFonts w:ascii="Times New Roman" w:hAnsi="Times New Roman"/>
          <w:sz w:val="28"/>
          <w:szCs w:val="28"/>
        </w:rPr>
        <w:t xml:space="preserve">чет и анализ» относится к базовой </w:t>
      </w:r>
      <w:r w:rsidRPr="00CA6343">
        <w:rPr>
          <w:rFonts w:ascii="Times New Roman" w:hAnsi="Times New Roman"/>
          <w:sz w:val="28"/>
          <w:szCs w:val="28"/>
        </w:rPr>
        <w:t>(общепрофессиональной) части профессионального цикла дисциплин</w:t>
      </w:r>
      <w:r w:rsidRPr="00CA63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(Б3. Б.3)</w:t>
      </w:r>
      <w:r w:rsidRPr="00CA6343">
        <w:rPr>
          <w:rFonts w:ascii="Times New Roman" w:hAnsi="Times New Roman"/>
          <w:sz w:val="28"/>
          <w:szCs w:val="28"/>
        </w:rPr>
        <w:t>.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7225" w:rsidRPr="004E51CB" w:rsidRDefault="00687225" w:rsidP="00D65AF7">
      <w:pPr>
        <w:pStyle w:val="ListParagraph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687225" w:rsidRPr="004E51CB" w:rsidRDefault="00687225" w:rsidP="004E51CB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87225" w:rsidRPr="004E51CB" w:rsidRDefault="00687225" w:rsidP="004E51CB">
      <w:pPr>
        <w:spacing w:after="0" w:line="240" w:lineRule="auto"/>
        <w:ind w:firstLine="567"/>
        <w:rPr>
          <w:rFonts w:ascii="Times New Roman" w:hAnsi="Times New Roman"/>
          <w:sz w:val="28"/>
          <w:lang w:eastAsia="ru-RU"/>
        </w:rPr>
      </w:pPr>
      <w:r w:rsidRPr="004E51CB">
        <w:rPr>
          <w:rFonts w:ascii="Times New Roman" w:hAnsi="Times New Roman"/>
          <w:sz w:val="28"/>
          <w:lang w:eastAsia="ru-RU"/>
        </w:rPr>
        <w:t>Процесс изучения дисциплины направлен на формирование у студентов следующих компетенций:</w:t>
      </w:r>
    </w:p>
    <w:p w:rsidR="00687225" w:rsidRPr="00247821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>ПК-3 – готов к разработ</w:t>
      </w:r>
      <w:r>
        <w:rPr>
          <w:rFonts w:ascii="Times New Roman" w:hAnsi="Times New Roman"/>
          <w:bCs/>
          <w:sz w:val="28"/>
          <w:szCs w:val="28"/>
        </w:rPr>
        <w:t>ке процедур и методов контроля;</w:t>
      </w:r>
    </w:p>
    <w:p w:rsidR="00687225" w:rsidRPr="00247821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>ПК-22 – обладать знанием современных концепций организации операционной деятельности и готовностью к их применению;</w:t>
      </w:r>
    </w:p>
    <w:p w:rsidR="00687225" w:rsidRPr="00247821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 xml:space="preserve">ПК-38 – обладать способностью применять основные принципы и стандарты финансового учета для формирования учетной политики и финансовой отчетности организации; </w:t>
      </w:r>
    </w:p>
    <w:p w:rsidR="00687225" w:rsidRPr="00247821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 xml:space="preserve">ПК-39 – обладать 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организации; </w:t>
      </w:r>
    </w:p>
    <w:p w:rsidR="00687225" w:rsidRPr="00247821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 xml:space="preserve">ПК-40 –способен анализировать финансовую отчетность и принимать обоснованные инвестиционные, кредитные и финансовые решения; </w:t>
      </w:r>
    </w:p>
    <w:p w:rsidR="00687225" w:rsidRDefault="00687225" w:rsidP="00CC78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821">
        <w:rPr>
          <w:rFonts w:ascii="Times New Roman" w:hAnsi="Times New Roman"/>
          <w:bCs/>
          <w:sz w:val="28"/>
          <w:szCs w:val="28"/>
        </w:rPr>
        <w:t>ПК-41 способен оценивать эффективность использования различных систем учета и распределения затрат;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учета.</w:t>
      </w:r>
    </w:p>
    <w:p w:rsidR="00687225" w:rsidRPr="00247821" w:rsidRDefault="00687225" w:rsidP="00A60C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7225" w:rsidRPr="004E51CB" w:rsidRDefault="00687225" w:rsidP="004E51CB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51C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</w:t>
      </w:r>
    </w:p>
    <w:p w:rsidR="00687225" w:rsidRPr="004E51CB" w:rsidRDefault="00687225" w:rsidP="004E51CB">
      <w:pPr>
        <w:tabs>
          <w:tab w:val="left" w:pos="708"/>
        </w:tabs>
        <w:spacing w:before="120" w:after="0" w:line="240" w:lineRule="auto"/>
        <w:ind w:firstLine="709"/>
        <w:rPr>
          <w:rFonts w:ascii="Times New Roman" w:hAnsi="Times New Roman"/>
          <w:b/>
          <w:sz w:val="28"/>
          <w:lang w:eastAsia="ru-RU"/>
        </w:rPr>
      </w:pPr>
      <w:r w:rsidRPr="004E51CB">
        <w:rPr>
          <w:rFonts w:ascii="Times New Roman" w:hAnsi="Times New Roman"/>
          <w:b/>
          <w:sz w:val="28"/>
          <w:lang w:eastAsia="ru-RU"/>
        </w:rPr>
        <w:t xml:space="preserve">знать: 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процедуры и методы контроля в ходе хозяйственной деятельности организаций;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ю</w:t>
      </w:r>
      <w:r w:rsidRPr="00247821">
        <w:rPr>
          <w:bCs/>
          <w:sz w:val="28"/>
          <w:szCs w:val="28"/>
        </w:rPr>
        <w:t xml:space="preserve"> операцион</w:t>
      </w:r>
      <w:r>
        <w:rPr>
          <w:bCs/>
          <w:sz w:val="28"/>
          <w:szCs w:val="28"/>
        </w:rPr>
        <w:t>ной деятельности и осуществление</w:t>
      </w:r>
      <w:r w:rsidRPr="00247821">
        <w:rPr>
          <w:bCs/>
          <w:sz w:val="28"/>
          <w:szCs w:val="28"/>
        </w:rPr>
        <w:t xml:space="preserve"> финансового учета в организациях и учреждениях;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структуру, особенности составления и интерпретации бухгалтерской (финансовой) отчетности;</w:t>
      </w:r>
    </w:p>
    <w:p w:rsidR="00687225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элементы учетной политики и их влияние на бухгалтерскую (финансовую) отчетность организаций;</w:t>
      </w:r>
    </w:p>
    <w:p w:rsidR="00687225" w:rsidRPr="00247821" w:rsidRDefault="00687225" w:rsidP="004A3DF3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структуру себестоимости продукции и основные направления по увеличению эффективности результатов производственной деятельности.</w:t>
      </w:r>
    </w:p>
    <w:p w:rsidR="00687225" w:rsidRPr="004E51CB" w:rsidRDefault="00687225" w:rsidP="004E51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4E51CB">
        <w:rPr>
          <w:rFonts w:ascii="Times New Roman" w:hAnsi="Times New Roman"/>
          <w:b/>
          <w:sz w:val="28"/>
          <w:lang w:eastAsia="ru-RU"/>
        </w:rPr>
        <w:t xml:space="preserve">уметь: 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составлять необходимую документацию для осуществления контроля;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применять методи</w:t>
      </w:r>
      <w:r>
        <w:rPr>
          <w:bCs/>
          <w:sz w:val="28"/>
          <w:szCs w:val="28"/>
        </w:rPr>
        <w:t>ку финансового учета, производить</w:t>
      </w:r>
      <w:r w:rsidRPr="00247821">
        <w:rPr>
          <w:bCs/>
          <w:sz w:val="28"/>
          <w:szCs w:val="28"/>
        </w:rPr>
        <w:t xml:space="preserve"> бухгалтерские записи по осуществленным хозяйственным операциям;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формировать учетную политику предп</w:t>
      </w:r>
      <w:r>
        <w:rPr>
          <w:bCs/>
          <w:sz w:val="28"/>
          <w:szCs w:val="28"/>
        </w:rPr>
        <w:t xml:space="preserve">риятия для целей </w:t>
      </w:r>
      <w:r w:rsidRPr="00247821">
        <w:rPr>
          <w:bCs/>
          <w:sz w:val="28"/>
          <w:szCs w:val="28"/>
        </w:rPr>
        <w:t>учета;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принимать решения по результатам финансового анализа;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представлять результаты аналитической и исследовательской работы в виде выступления, доклада, информационного обзор</w:t>
      </w:r>
      <w:r>
        <w:rPr>
          <w:bCs/>
          <w:sz w:val="28"/>
          <w:szCs w:val="28"/>
        </w:rPr>
        <w:t>а, аналитического отчета</w:t>
      </w:r>
      <w:r w:rsidRPr="00247821">
        <w:rPr>
          <w:bCs/>
          <w:sz w:val="28"/>
          <w:szCs w:val="28"/>
        </w:rPr>
        <w:t>;</w:t>
      </w:r>
    </w:p>
    <w:p w:rsidR="00687225" w:rsidRPr="00247821" w:rsidRDefault="00687225" w:rsidP="008F4969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оценивать эффективность использования различных систем учета</w:t>
      </w:r>
      <w:r>
        <w:rPr>
          <w:bCs/>
          <w:sz w:val="28"/>
          <w:szCs w:val="28"/>
        </w:rPr>
        <w:t>, отчётности</w:t>
      </w:r>
      <w:r w:rsidRPr="00247821">
        <w:rPr>
          <w:bCs/>
          <w:sz w:val="28"/>
          <w:szCs w:val="28"/>
        </w:rPr>
        <w:t xml:space="preserve"> и распределения затрат;</w:t>
      </w:r>
    </w:p>
    <w:p w:rsidR="00687225" w:rsidRPr="004E51CB" w:rsidRDefault="00687225" w:rsidP="004E51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4E51CB">
        <w:rPr>
          <w:rFonts w:ascii="Times New Roman" w:hAnsi="Times New Roman"/>
          <w:b/>
          <w:sz w:val="28"/>
          <w:lang w:eastAsia="ru-RU"/>
        </w:rPr>
        <w:t xml:space="preserve">владеть навыками: </w:t>
      </w:r>
    </w:p>
    <w:p w:rsidR="00687225" w:rsidRPr="00247821" w:rsidRDefault="00687225" w:rsidP="00CB5D8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методологией управления и контроля в организациях;</w:t>
      </w:r>
    </w:p>
    <w:p w:rsidR="00687225" w:rsidRPr="00247821" w:rsidRDefault="00687225" w:rsidP="00CB5D8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владеть элементами метода бухгалтерского</w:t>
      </w:r>
      <w:r>
        <w:rPr>
          <w:bCs/>
          <w:sz w:val="28"/>
          <w:szCs w:val="28"/>
        </w:rPr>
        <w:t xml:space="preserve"> и управленческого</w:t>
      </w:r>
      <w:r w:rsidRPr="00247821">
        <w:rPr>
          <w:bCs/>
          <w:sz w:val="28"/>
          <w:szCs w:val="28"/>
        </w:rPr>
        <w:t xml:space="preserve"> уче</w:t>
      </w:r>
      <w:r>
        <w:rPr>
          <w:bCs/>
          <w:sz w:val="28"/>
          <w:szCs w:val="28"/>
        </w:rPr>
        <w:t>та и финансового анализа</w:t>
      </w:r>
      <w:r w:rsidRPr="00247821">
        <w:rPr>
          <w:bCs/>
          <w:sz w:val="28"/>
          <w:szCs w:val="28"/>
        </w:rPr>
        <w:t>;</w:t>
      </w:r>
    </w:p>
    <w:p w:rsidR="00687225" w:rsidRPr="00247821" w:rsidRDefault="00687225" w:rsidP="00CB5D8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методикой финансового анализа;</w:t>
      </w:r>
    </w:p>
    <w:p w:rsidR="00687225" w:rsidRPr="00247821" w:rsidRDefault="00687225" w:rsidP="00CB5D8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методологией экономического исследования;</w:t>
      </w:r>
    </w:p>
    <w:p w:rsidR="00687225" w:rsidRPr="00247821" w:rsidRDefault="00687225" w:rsidP="00CB5D8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47821">
        <w:rPr>
          <w:bCs/>
          <w:sz w:val="28"/>
          <w:szCs w:val="28"/>
        </w:rPr>
        <w:t>современными методами сбора, обработки и анализа в организациях.</w:t>
      </w:r>
    </w:p>
    <w:p w:rsidR="00687225" w:rsidRDefault="00687225" w:rsidP="004E51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7225" w:rsidRDefault="00687225" w:rsidP="004E51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7225" w:rsidRDefault="00687225" w:rsidP="004E51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7225" w:rsidRPr="004E51CB" w:rsidRDefault="00687225" w:rsidP="00CD18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77C83">
        <w:rPr>
          <w:rFonts w:ascii="Times New Roman" w:hAnsi="Times New Roman"/>
          <w:sz w:val="28"/>
          <w:szCs w:val="28"/>
        </w:rPr>
        <w:br w:type="page"/>
      </w:r>
    </w:p>
    <w:p w:rsidR="00687225" w:rsidRPr="004E51CB" w:rsidRDefault="00687225" w:rsidP="004E51CB">
      <w:pPr>
        <w:pStyle w:val="ListParagraph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Содержание дисциплины</w:t>
      </w:r>
    </w:p>
    <w:p w:rsidR="00687225" w:rsidRPr="004E51CB" w:rsidRDefault="00687225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1. </w:t>
      </w:r>
      <w:r w:rsidRPr="00DD4F44">
        <w:rPr>
          <w:rFonts w:ascii="Times New Roman" w:hAnsi="Times New Roman"/>
          <w:bCs/>
          <w:sz w:val="28"/>
          <w:szCs w:val="28"/>
        </w:rPr>
        <w:t>Сущность и функции бухгалтерского учета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2. </w:t>
      </w:r>
      <w:r w:rsidRPr="00DD4F44">
        <w:rPr>
          <w:rFonts w:ascii="Times New Roman" w:hAnsi="Times New Roman"/>
          <w:bCs/>
          <w:sz w:val="28"/>
          <w:szCs w:val="28"/>
        </w:rPr>
        <w:t>Предмет и методы бухгалтерского учета. Учетная политика и обеспечение учета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3. </w:t>
      </w:r>
      <w:r w:rsidRPr="00DD4F44">
        <w:rPr>
          <w:rFonts w:ascii="Times New Roman" w:hAnsi="Times New Roman"/>
          <w:bCs/>
          <w:sz w:val="28"/>
          <w:szCs w:val="28"/>
        </w:rPr>
        <w:t>Бухгалтерский баланс и балансовое обобщение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4. </w:t>
      </w:r>
      <w:r w:rsidRPr="00DD4F44">
        <w:rPr>
          <w:rFonts w:ascii="Times New Roman" w:hAnsi="Times New Roman"/>
          <w:bCs/>
          <w:sz w:val="28"/>
          <w:szCs w:val="28"/>
        </w:rPr>
        <w:t>Система счетов и двойная запись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5. </w:t>
      </w:r>
      <w:r w:rsidRPr="00DD4F44">
        <w:rPr>
          <w:rFonts w:ascii="Times New Roman" w:hAnsi="Times New Roman"/>
          <w:bCs/>
          <w:sz w:val="28"/>
          <w:szCs w:val="28"/>
        </w:rPr>
        <w:t>Документация бухгалтерского учета. Регистры и формы бухгалтерского учета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6. </w:t>
      </w:r>
      <w:r w:rsidRPr="00DD4F44">
        <w:rPr>
          <w:rFonts w:ascii="Times New Roman" w:hAnsi="Times New Roman"/>
          <w:bCs/>
          <w:sz w:val="28"/>
          <w:szCs w:val="28"/>
        </w:rPr>
        <w:t>Учет основных хозяйственных процессов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7. </w:t>
      </w:r>
      <w:r w:rsidRPr="00DD4F44">
        <w:rPr>
          <w:rFonts w:ascii="Times New Roman" w:hAnsi="Times New Roman"/>
          <w:bCs/>
          <w:sz w:val="28"/>
          <w:szCs w:val="28"/>
        </w:rPr>
        <w:t>Учет кассовых операций и операций с прочими денежными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8. </w:t>
      </w:r>
      <w:r w:rsidRPr="00DD4F44">
        <w:rPr>
          <w:rFonts w:ascii="Times New Roman" w:hAnsi="Times New Roman"/>
          <w:bCs/>
          <w:sz w:val="28"/>
          <w:szCs w:val="28"/>
        </w:rPr>
        <w:t>Учет операций на счетах в банках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44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</w:t>
      </w:r>
      <w:r w:rsidRPr="00DD4F44">
        <w:rPr>
          <w:rFonts w:ascii="Times New Roman" w:hAnsi="Times New Roman"/>
          <w:sz w:val="28"/>
          <w:szCs w:val="28"/>
        </w:rPr>
        <w:t xml:space="preserve">9. </w:t>
      </w:r>
      <w:r w:rsidRPr="00DD4F44">
        <w:rPr>
          <w:rFonts w:ascii="Times New Roman" w:hAnsi="Times New Roman"/>
          <w:bCs/>
          <w:sz w:val="28"/>
          <w:szCs w:val="28"/>
        </w:rPr>
        <w:t>Учет расчетов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</w:t>
      </w:r>
      <w:r w:rsidRPr="00DD4F44">
        <w:rPr>
          <w:rFonts w:ascii="Times New Roman" w:hAnsi="Times New Roman"/>
          <w:sz w:val="28"/>
          <w:szCs w:val="28"/>
        </w:rPr>
        <w:t>. Введение в управленческий учет.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Затраты в управленческом учете</w:t>
      </w:r>
      <w:r w:rsidRPr="00DD4F44">
        <w:rPr>
          <w:rFonts w:ascii="Times New Roman" w:hAnsi="Times New Roman"/>
          <w:sz w:val="28"/>
          <w:szCs w:val="28"/>
        </w:rPr>
        <w:t>.</w:t>
      </w:r>
    </w:p>
    <w:p w:rsidR="00687225" w:rsidRPr="00DD4F44" w:rsidRDefault="00687225" w:rsidP="00DD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Pr="00DD4F44">
        <w:rPr>
          <w:rFonts w:ascii="Times New Roman" w:hAnsi="Times New Roman"/>
          <w:sz w:val="28"/>
          <w:szCs w:val="28"/>
        </w:rPr>
        <w:t>Характеристика методов калькулиро</w:t>
      </w:r>
      <w:r>
        <w:rPr>
          <w:rFonts w:ascii="Times New Roman" w:hAnsi="Times New Roman"/>
          <w:sz w:val="28"/>
          <w:szCs w:val="28"/>
        </w:rPr>
        <w:t>вания себестоимости продукции.</w:t>
      </w:r>
    </w:p>
    <w:p w:rsidR="00687225" w:rsidRPr="001B42FA" w:rsidRDefault="00687225" w:rsidP="001B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</w:t>
      </w:r>
      <w:r w:rsidRPr="001B42FA">
        <w:rPr>
          <w:rFonts w:ascii="Times New Roman" w:hAnsi="Times New Roman"/>
          <w:sz w:val="28"/>
          <w:szCs w:val="28"/>
        </w:rPr>
        <w:t xml:space="preserve">. </w:t>
      </w:r>
      <w:r w:rsidRPr="001B42FA">
        <w:rPr>
          <w:rFonts w:ascii="Times New Roman" w:hAnsi="Times New Roman"/>
          <w:bCs/>
          <w:sz w:val="28"/>
          <w:szCs w:val="28"/>
        </w:rPr>
        <w:t>Учет основных средств и нематериальных активов</w:t>
      </w:r>
      <w:r w:rsidRPr="001B42FA">
        <w:rPr>
          <w:rFonts w:ascii="Times New Roman" w:hAnsi="Times New Roman"/>
          <w:sz w:val="28"/>
          <w:szCs w:val="28"/>
        </w:rPr>
        <w:t>.</w:t>
      </w:r>
    </w:p>
    <w:p w:rsidR="00687225" w:rsidRPr="001B42FA" w:rsidRDefault="00687225" w:rsidP="001B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</w:t>
      </w:r>
      <w:r w:rsidRPr="001B42FA">
        <w:rPr>
          <w:rFonts w:ascii="Times New Roman" w:hAnsi="Times New Roman"/>
          <w:sz w:val="28"/>
          <w:szCs w:val="28"/>
        </w:rPr>
        <w:t xml:space="preserve">. </w:t>
      </w:r>
      <w:r w:rsidRPr="001B42FA">
        <w:rPr>
          <w:rFonts w:ascii="Times New Roman" w:hAnsi="Times New Roman"/>
          <w:bCs/>
          <w:sz w:val="28"/>
          <w:szCs w:val="28"/>
        </w:rPr>
        <w:t>Учет производственных запасов</w:t>
      </w:r>
      <w:r w:rsidRPr="001B42FA">
        <w:rPr>
          <w:rFonts w:ascii="Times New Roman" w:hAnsi="Times New Roman"/>
          <w:sz w:val="28"/>
          <w:szCs w:val="28"/>
        </w:rPr>
        <w:t>.</w:t>
      </w:r>
    </w:p>
    <w:p w:rsidR="00687225" w:rsidRPr="001B42FA" w:rsidRDefault="00687225" w:rsidP="001B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</w:t>
      </w:r>
      <w:r w:rsidRPr="001B42FA">
        <w:rPr>
          <w:rFonts w:ascii="Times New Roman" w:hAnsi="Times New Roman"/>
          <w:sz w:val="28"/>
          <w:szCs w:val="28"/>
        </w:rPr>
        <w:t xml:space="preserve"> </w:t>
      </w:r>
      <w:r w:rsidRPr="001B42FA">
        <w:rPr>
          <w:rFonts w:ascii="Times New Roman" w:hAnsi="Times New Roman"/>
          <w:bCs/>
          <w:sz w:val="28"/>
          <w:szCs w:val="28"/>
        </w:rPr>
        <w:t>Учет затрат на производство и готовой продукции</w:t>
      </w:r>
    </w:p>
    <w:p w:rsidR="00687225" w:rsidRPr="001B42FA" w:rsidRDefault="00687225" w:rsidP="001B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</w:t>
      </w:r>
      <w:r w:rsidRPr="001B42FA">
        <w:rPr>
          <w:rFonts w:ascii="Times New Roman" w:hAnsi="Times New Roman"/>
          <w:sz w:val="28"/>
          <w:szCs w:val="28"/>
        </w:rPr>
        <w:t xml:space="preserve">. </w:t>
      </w:r>
      <w:r w:rsidRPr="001B42FA">
        <w:rPr>
          <w:rFonts w:ascii="Times New Roman" w:hAnsi="Times New Roman"/>
          <w:bCs/>
          <w:sz w:val="28"/>
          <w:szCs w:val="28"/>
        </w:rPr>
        <w:t>Учет доходов, расходов, финансового результата</w:t>
      </w:r>
      <w:r w:rsidRPr="001B42FA">
        <w:rPr>
          <w:rFonts w:ascii="Times New Roman" w:hAnsi="Times New Roman"/>
          <w:sz w:val="28"/>
          <w:szCs w:val="28"/>
        </w:rPr>
        <w:t>.</w:t>
      </w:r>
    </w:p>
    <w:p w:rsidR="00687225" w:rsidRPr="001B42FA" w:rsidRDefault="00687225" w:rsidP="001B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</w:t>
      </w:r>
      <w:r w:rsidRPr="001B42FA">
        <w:rPr>
          <w:rFonts w:ascii="Times New Roman" w:hAnsi="Times New Roman"/>
          <w:sz w:val="28"/>
          <w:szCs w:val="28"/>
        </w:rPr>
        <w:t xml:space="preserve">. </w:t>
      </w:r>
      <w:r w:rsidRPr="001B42FA">
        <w:rPr>
          <w:rFonts w:ascii="Times New Roman" w:hAnsi="Times New Roman"/>
          <w:bCs/>
          <w:sz w:val="28"/>
          <w:szCs w:val="28"/>
        </w:rPr>
        <w:t>Финансовая отчетность предприятия</w:t>
      </w:r>
    </w:p>
    <w:p w:rsidR="00687225" w:rsidRPr="00931AD9" w:rsidRDefault="00687225" w:rsidP="00931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</w:t>
      </w:r>
      <w:r w:rsidRPr="00931AD9">
        <w:rPr>
          <w:rFonts w:ascii="Times New Roman" w:hAnsi="Times New Roman"/>
          <w:sz w:val="28"/>
          <w:szCs w:val="28"/>
        </w:rPr>
        <w:t xml:space="preserve">. </w:t>
      </w:r>
      <w:r w:rsidRPr="00931AD9">
        <w:rPr>
          <w:rFonts w:ascii="Times New Roman" w:hAnsi="Times New Roman"/>
          <w:bCs/>
          <w:sz w:val="28"/>
          <w:szCs w:val="28"/>
        </w:rPr>
        <w:t>Введение в финансовый анализ</w:t>
      </w:r>
    </w:p>
    <w:p w:rsidR="00687225" w:rsidRPr="00931AD9" w:rsidRDefault="00687225" w:rsidP="00931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</w:t>
      </w:r>
      <w:r w:rsidRPr="00931AD9">
        <w:rPr>
          <w:rFonts w:ascii="Times New Roman" w:hAnsi="Times New Roman"/>
          <w:sz w:val="28"/>
          <w:szCs w:val="28"/>
        </w:rPr>
        <w:t>. Анализа Баланса и Отчета о финансовых результатах</w:t>
      </w:r>
    </w:p>
    <w:p w:rsidR="00687225" w:rsidRPr="00931AD9" w:rsidRDefault="00687225" w:rsidP="00931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</w:t>
      </w:r>
      <w:r w:rsidRPr="00931AD9">
        <w:rPr>
          <w:rFonts w:ascii="Times New Roman" w:hAnsi="Times New Roman"/>
          <w:sz w:val="28"/>
          <w:szCs w:val="28"/>
        </w:rPr>
        <w:t xml:space="preserve">. </w:t>
      </w:r>
      <w:r w:rsidRPr="00931AD9">
        <w:rPr>
          <w:rFonts w:ascii="Times New Roman" w:hAnsi="Times New Roman"/>
          <w:bCs/>
          <w:sz w:val="28"/>
          <w:szCs w:val="28"/>
        </w:rPr>
        <w:t>Анализ ликвидности, платежеспособности и финансовой устойчивости</w:t>
      </w:r>
    </w:p>
    <w:p w:rsidR="00687225" w:rsidRPr="00931AD9" w:rsidRDefault="00687225" w:rsidP="00931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4.4</w:t>
      </w:r>
      <w:r w:rsidRPr="00931AD9">
        <w:rPr>
          <w:rFonts w:ascii="Times New Roman" w:hAnsi="Times New Roman"/>
          <w:sz w:val="28"/>
          <w:szCs w:val="28"/>
        </w:rPr>
        <w:t xml:space="preserve">. </w:t>
      </w:r>
      <w:r w:rsidRPr="00931AD9">
        <w:rPr>
          <w:rFonts w:ascii="Times New Roman" w:hAnsi="Times New Roman"/>
          <w:bCs/>
          <w:sz w:val="28"/>
          <w:szCs w:val="28"/>
        </w:rPr>
        <w:t>Анализ рентабельности и деловой активности</w:t>
      </w:r>
    </w:p>
    <w:p w:rsidR="00687225" w:rsidRPr="00931AD9" w:rsidRDefault="00687225" w:rsidP="00931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4.5</w:t>
      </w:r>
      <w:r w:rsidRPr="00931AD9">
        <w:rPr>
          <w:rFonts w:ascii="Times New Roman" w:hAnsi="Times New Roman"/>
          <w:sz w:val="28"/>
          <w:szCs w:val="28"/>
        </w:rPr>
        <w:t xml:space="preserve">. </w:t>
      </w:r>
      <w:r w:rsidRPr="00931AD9">
        <w:rPr>
          <w:rFonts w:ascii="Times New Roman" w:hAnsi="Times New Roman"/>
          <w:bCs/>
          <w:sz w:val="28"/>
          <w:szCs w:val="28"/>
        </w:rPr>
        <w:t>Оценка вероятности банкротства</w:t>
      </w: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225" w:rsidRDefault="00687225" w:rsidP="004E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7225" w:rsidSect="003D5F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25" w:rsidRDefault="00687225" w:rsidP="009559E3">
      <w:pPr>
        <w:spacing w:after="0" w:line="240" w:lineRule="auto"/>
      </w:pPr>
      <w:r>
        <w:separator/>
      </w:r>
    </w:p>
  </w:endnote>
  <w:endnote w:type="continuationSeparator" w:id="0">
    <w:p w:rsidR="00687225" w:rsidRDefault="00687225" w:rsidP="009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5" w:rsidRDefault="00687225" w:rsidP="00B2052F">
    <w:pPr>
      <w:pStyle w:val="Footer"/>
    </w:pPr>
    <w:r>
      <w:tab/>
    </w:r>
    <w:r>
      <w:tab/>
      <w:t xml:space="preserve">Стр. </w:t>
    </w:r>
    <w:fldSimple w:instr=" PAGE ">
      <w:r>
        <w:rPr>
          <w:noProof/>
        </w:rPr>
        <w:t>4</w:t>
      </w:r>
    </w:fldSimple>
    <w:r>
      <w:t xml:space="preserve"> из </w:t>
    </w:r>
    <w:fldSimple w:instr=" NUMPAGES ">
      <w:r>
        <w:rPr>
          <w:noProof/>
        </w:rPr>
        <w:t>4</w:t>
      </w:r>
    </w:fldSimple>
  </w:p>
  <w:p w:rsidR="00687225" w:rsidRDefault="00687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25" w:rsidRDefault="00687225" w:rsidP="009559E3">
      <w:pPr>
        <w:spacing w:after="0" w:line="240" w:lineRule="auto"/>
      </w:pPr>
      <w:r>
        <w:separator/>
      </w:r>
    </w:p>
  </w:footnote>
  <w:footnote w:type="continuationSeparator" w:id="0">
    <w:p w:rsidR="00687225" w:rsidRDefault="00687225" w:rsidP="009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687225" w:rsidRPr="006F24E0" w:rsidTr="007621A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687225" w:rsidRDefault="00687225" w:rsidP="00860EFF">
          <w:pPr>
            <w:pStyle w:val="Header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687225" w:rsidRDefault="00687225" w:rsidP="007621AE">
          <w:pPr>
            <w:pStyle w:val="Header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687225" w:rsidRDefault="00687225" w:rsidP="007621AE">
          <w:pPr>
            <w:pStyle w:val="Header"/>
            <w:jc w:val="right"/>
          </w:pPr>
        </w:p>
      </w:tc>
    </w:tr>
  </w:tbl>
  <w:p w:rsidR="00687225" w:rsidRDefault="00687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6C8"/>
    <w:multiLevelType w:val="hybridMultilevel"/>
    <w:tmpl w:val="A1407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552DD"/>
    <w:multiLevelType w:val="multilevel"/>
    <w:tmpl w:val="871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172F0"/>
    <w:multiLevelType w:val="hybridMultilevel"/>
    <w:tmpl w:val="48F08692"/>
    <w:lvl w:ilvl="0" w:tplc="9D9C0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F9252A"/>
    <w:multiLevelType w:val="hybridMultilevel"/>
    <w:tmpl w:val="4672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E2379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56C00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55A42"/>
    <w:multiLevelType w:val="multilevel"/>
    <w:tmpl w:val="A14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97F02"/>
    <w:multiLevelType w:val="multilevel"/>
    <w:tmpl w:val="FFD41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F374DC"/>
    <w:multiLevelType w:val="hybridMultilevel"/>
    <w:tmpl w:val="CEBCBB94"/>
    <w:lvl w:ilvl="0" w:tplc="9D9C0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59E2AB8"/>
    <w:multiLevelType w:val="hybridMultilevel"/>
    <w:tmpl w:val="1802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C901AD"/>
    <w:multiLevelType w:val="multilevel"/>
    <w:tmpl w:val="871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B65121"/>
    <w:multiLevelType w:val="hybridMultilevel"/>
    <w:tmpl w:val="9E4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CB"/>
    <w:rsid w:val="00074007"/>
    <w:rsid w:val="00084DCD"/>
    <w:rsid w:val="00124515"/>
    <w:rsid w:val="001A18ED"/>
    <w:rsid w:val="001B42FA"/>
    <w:rsid w:val="00247821"/>
    <w:rsid w:val="00264686"/>
    <w:rsid w:val="00277C83"/>
    <w:rsid w:val="00283445"/>
    <w:rsid w:val="002902CB"/>
    <w:rsid w:val="002D065E"/>
    <w:rsid w:val="003447EE"/>
    <w:rsid w:val="003508CE"/>
    <w:rsid w:val="003D5F9D"/>
    <w:rsid w:val="004A3DF3"/>
    <w:rsid w:val="004E51CB"/>
    <w:rsid w:val="0051304E"/>
    <w:rsid w:val="00552E56"/>
    <w:rsid w:val="00584BD3"/>
    <w:rsid w:val="005E6BCD"/>
    <w:rsid w:val="005E7A37"/>
    <w:rsid w:val="005F381F"/>
    <w:rsid w:val="006523E7"/>
    <w:rsid w:val="00687225"/>
    <w:rsid w:val="006F24E0"/>
    <w:rsid w:val="007621AE"/>
    <w:rsid w:val="00860EFF"/>
    <w:rsid w:val="008B6C3F"/>
    <w:rsid w:val="008F4969"/>
    <w:rsid w:val="00900A88"/>
    <w:rsid w:val="00931AD9"/>
    <w:rsid w:val="00941BA3"/>
    <w:rsid w:val="009559E3"/>
    <w:rsid w:val="00960CBE"/>
    <w:rsid w:val="009E1DEA"/>
    <w:rsid w:val="009E797E"/>
    <w:rsid w:val="00A421AA"/>
    <w:rsid w:val="00A60CE1"/>
    <w:rsid w:val="00B2052F"/>
    <w:rsid w:val="00BF16D2"/>
    <w:rsid w:val="00C05322"/>
    <w:rsid w:val="00C7260F"/>
    <w:rsid w:val="00CA6343"/>
    <w:rsid w:val="00CB5D8A"/>
    <w:rsid w:val="00CC787A"/>
    <w:rsid w:val="00CD188D"/>
    <w:rsid w:val="00CD5D4F"/>
    <w:rsid w:val="00D65AF7"/>
    <w:rsid w:val="00D92704"/>
    <w:rsid w:val="00DD4F44"/>
    <w:rsid w:val="00DE1B76"/>
    <w:rsid w:val="00ED68E1"/>
    <w:rsid w:val="00F7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9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1C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E51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4E5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51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E51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758</Words>
  <Characters>4325</Characters>
  <Application>Microsoft Office Outlook</Application>
  <DocSecurity>0</DocSecurity>
  <Lines>0</Lines>
  <Paragraphs>0</Paragraphs>
  <ScaleCrop>false</ScaleCrop>
  <Company>ИЭиП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Канцелярия</dc:creator>
  <cp:keywords/>
  <dc:description/>
  <cp:lastModifiedBy>PC303101</cp:lastModifiedBy>
  <cp:revision>8</cp:revision>
  <dcterms:created xsi:type="dcterms:W3CDTF">2015-12-10T12:00:00Z</dcterms:created>
  <dcterms:modified xsi:type="dcterms:W3CDTF">2016-01-28T08:07:00Z</dcterms:modified>
</cp:coreProperties>
</file>