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0F" w:rsidRDefault="00700E0F" w:rsidP="00700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923925"/>
            <wp:effectExtent l="0" t="0" r="0" b="9525"/>
            <wp:docPr id="1" name="Рисунок 1" descr="ПОСЛЕДНИЙ ВАРИАНТ ЛОГОТИ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СЛЕДНИЙ ВАРИАНТ ЛОГОТИП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E0F" w:rsidRPr="00700E0F" w:rsidRDefault="00700E0F" w:rsidP="00700E0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0E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ИНСТИТУТ ЭКОНОМИКИ И ПРАВА (ФИЛИАЛ)            ОБРАЗОВТАЕЛЬНОГО УЧРЕЖДЕНИЯ ПРОФСОЮЗОВ </w:t>
      </w:r>
    </w:p>
    <w:p w:rsidR="00700E0F" w:rsidRPr="00700E0F" w:rsidRDefault="00700E0F" w:rsidP="00700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0E0F">
        <w:rPr>
          <w:rFonts w:ascii="Times New Roman" w:eastAsia="Times New Roman" w:hAnsi="Times New Roman" w:cs="Times New Roman"/>
          <w:b/>
          <w:bCs/>
          <w:sz w:val="28"/>
          <w:szCs w:val="28"/>
        </w:rPr>
        <w:t>«АКАДЕМИЯ ТРУДА И СОЦИАЛЬНЫХ ОТНОШЕНИЙ»</w:t>
      </w:r>
    </w:p>
    <w:p w:rsidR="00700E0F" w:rsidRPr="00700E0F" w:rsidRDefault="00700E0F" w:rsidP="00700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0E0F">
        <w:rPr>
          <w:rFonts w:ascii="Times New Roman" w:eastAsia="Times New Roman" w:hAnsi="Times New Roman" w:cs="Times New Roman"/>
          <w:b/>
          <w:bCs/>
          <w:sz w:val="28"/>
          <w:szCs w:val="28"/>
        </w:rPr>
        <w:t>В Г. СЕВАСТОПОЛЕ</w:t>
      </w:r>
    </w:p>
    <w:p w:rsidR="00700E0F" w:rsidRPr="00700E0F" w:rsidRDefault="00700E0F" w:rsidP="00700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0E0F" w:rsidRPr="00700E0F" w:rsidRDefault="00700E0F" w:rsidP="00700E0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0E0F" w:rsidRPr="00700E0F" w:rsidRDefault="00700E0F" w:rsidP="00700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0E0F" w:rsidRPr="00700E0F" w:rsidRDefault="00700E0F" w:rsidP="00700E0F">
      <w:pPr>
        <w:keepNext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700E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Кафедра </w:t>
      </w:r>
      <w:r w:rsidRPr="00700E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ГРАЖДАНСКОГО ПРАВА И ПРОЦЕССА</w:t>
      </w:r>
    </w:p>
    <w:p w:rsidR="00700E0F" w:rsidRPr="00700E0F" w:rsidRDefault="00700E0F" w:rsidP="00700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0E0F" w:rsidRPr="00700E0F" w:rsidRDefault="00700E0F" w:rsidP="00700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0E0F" w:rsidRPr="00700E0F" w:rsidRDefault="00700E0F" w:rsidP="00700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0E0F" w:rsidRPr="00700E0F" w:rsidRDefault="00700E0F" w:rsidP="00700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0E0F" w:rsidRPr="00700E0F" w:rsidRDefault="00700E0F" w:rsidP="00700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0E0F" w:rsidRPr="00700E0F" w:rsidRDefault="00700E0F" w:rsidP="00700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0E0F" w:rsidRPr="00700E0F" w:rsidRDefault="00700E0F" w:rsidP="00700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E0F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ДИСЦИПЛИНЫ</w:t>
      </w:r>
    </w:p>
    <w:p w:rsidR="00700E0F" w:rsidRPr="00700E0F" w:rsidRDefault="00700E0F" w:rsidP="00700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E0F" w:rsidRPr="00700E0F" w:rsidRDefault="00700E0F" w:rsidP="00700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E0F" w:rsidRPr="00700E0F" w:rsidRDefault="00700E0F" w:rsidP="00700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РИМСКОЕ</w:t>
      </w:r>
      <w:r w:rsidRPr="00700E0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</w:t>
      </w:r>
    </w:p>
    <w:p w:rsidR="00700E0F" w:rsidRPr="00700E0F" w:rsidRDefault="00700E0F" w:rsidP="00700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E0F" w:rsidRPr="00700E0F" w:rsidRDefault="00700E0F" w:rsidP="00700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E0F" w:rsidRPr="00700E0F" w:rsidRDefault="00700E0F" w:rsidP="00700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E0F">
        <w:rPr>
          <w:rFonts w:ascii="Times New Roman" w:eastAsia="Times New Roman" w:hAnsi="Times New Roman" w:cs="Times New Roman"/>
          <w:b/>
          <w:sz w:val="28"/>
          <w:szCs w:val="28"/>
        </w:rPr>
        <w:t>По направлению подготовки</w:t>
      </w:r>
    </w:p>
    <w:p w:rsidR="00700E0F" w:rsidRPr="00700E0F" w:rsidRDefault="00700E0F" w:rsidP="00700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E0F" w:rsidRPr="00700E0F" w:rsidRDefault="00700E0F" w:rsidP="00700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E0F">
        <w:rPr>
          <w:rFonts w:ascii="Times New Roman" w:eastAsia="Times New Roman" w:hAnsi="Times New Roman" w:cs="Times New Roman"/>
          <w:sz w:val="28"/>
          <w:szCs w:val="28"/>
        </w:rPr>
        <w:t>40.03.01 «Юриспруденция»</w:t>
      </w:r>
    </w:p>
    <w:p w:rsidR="00700E0F" w:rsidRPr="00700E0F" w:rsidRDefault="00700E0F" w:rsidP="00700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E0F" w:rsidRPr="00700E0F" w:rsidRDefault="00700E0F" w:rsidP="00700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E0F" w:rsidRPr="00700E0F" w:rsidRDefault="00700E0F" w:rsidP="00700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E0F" w:rsidRPr="00700E0F" w:rsidRDefault="00700E0F" w:rsidP="00700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E0F" w:rsidRPr="00700E0F" w:rsidRDefault="00700E0F" w:rsidP="00700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E0F" w:rsidRPr="00700E0F" w:rsidRDefault="00700E0F" w:rsidP="00700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E0F" w:rsidRPr="00700E0F" w:rsidRDefault="00700E0F" w:rsidP="00700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E0F" w:rsidRPr="00700E0F" w:rsidRDefault="00700E0F" w:rsidP="00700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E0F" w:rsidRPr="00700E0F" w:rsidRDefault="00700E0F" w:rsidP="00700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E0F" w:rsidRPr="00700E0F" w:rsidRDefault="00700E0F" w:rsidP="00700E0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E0F" w:rsidRPr="00700E0F" w:rsidRDefault="00700E0F" w:rsidP="00700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E0F" w:rsidRPr="00700E0F" w:rsidRDefault="00700E0F" w:rsidP="00700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E0F" w:rsidRPr="00700E0F" w:rsidRDefault="00700E0F" w:rsidP="00700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E0F" w:rsidRPr="00700E0F" w:rsidRDefault="00700E0F" w:rsidP="00700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E0F">
        <w:rPr>
          <w:rFonts w:ascii="Times New Roman" w:eastAsia="Times New Roman" w:hAnsi="Times New Roman" w:cs="Times New Roman"/>
          <w:b/>
          <w:sz w:val="28"/>
          <w:szCs w:val="28"/>
        </w:rPr>
        <w:t>Севастополь – 2015</w:t>
      </w:r>
    </w:p>
    <w:p w:rsidR="00700E0F" w:rsidRPr="00700E0F" w:rsidRDefault="00700E0F" w:rsidP="00700E0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E0F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00E0F" w:rsidRPr="00700E0F" w:rsidRDefault="00700E0F" w:rsidP="00700E0F">
      <w:pPr>
        <w:numPr>
          <w:ilvl w:val="0"/>
          <w:numId w:val="1"/>
        </w:num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0E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 и задачи дисциплины</w:t>
      </w:r>
    </w:p>
    <w:p w:rsidR="00700E0F" w:rsidRPr="00700E0F" w:rsidRDefault="00700E0F" w:rsidP="00700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0E0F" w:rsidRPr="00700E0F" w:rsidRDefault="00700E0F" w:rsidP="00700E0F">
      <w:pPr>
        <w:spacing w:line="475" w:lineRule="exact"/>
        <w:ind w:firstLine="696"/>
        <w:jc w:val="both"/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</w:pPr>
      <w:r w:rsidRPr="00700E0F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Pr="00700E0F">
        <w:rPr>
          <w:rFonts w:ascii="Times New Roman" w:eastAsia="Times New Roman" w:hAnsi="Times New Roman" w:cs="Times New Roman"/>
          <w:spacing w:val="20"/>
          <w:sz w:val="28"/>
          <w:szCs w:val="26"/>
          <w:lang w:eastAsia="ru-RU"/>
        </w:rPr>
        <w:t xml:space="preserve"> </w:t>
      </w:r>
      <w:r w:rsidRPr="00700E0F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учебной</w:t>
      </w:r>
      <w:r w:rsidRPr="00700E0F">
        <w:rPr>
          <w:rFonts w:ascii="Times New Roman" w:eastAsia="Times New Roman" w:hAnsi="Times New Roman" w:cs="Times New Roman"/>
          <w:spacing w:val="20"/>
          <w:sz w:val="28"/>
          <w:szCs w:val="26"/>
          <w:lang w:eastAsia="ru-RU"/>
        </w:rPr>
        <w:t xml:space="preserve"> </w:t>
      </w:r>
      <w:r w:rsidRPr="00700E0F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дисциплины</w:t>
      </w:r>
      <w:r w:rsidRPr="00700E0F">
        <w:rPr>
          <w:rFonts w:ascii="Times New Roman" w:eastAsia="Times New Roman" w:hAnsi="Times New Roman" w:cs="Times New Roman"/>
          <w:spacing w:val="20"/>
          <w:sz w:val="28"/>
          <w:szCs w:val="26"/>
          <w:lang w:eastAsia="ru-RU"/>
        </w:rPr>
        <w:t xml:space="preserve"> </w:t>
      </w:r>
      <w:r w:rsidRPr="00700E0F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«Римское</w:t>
      </w:r>
      <w:r w:rsidRPr="00700E0F">
        <w:rPr>
          <w:rFonts w:ascii="Times New Roman" w:eastAsia="Times New Roman" w:hAnsi="Times New Roman" w:cs="Times New Roman"/>
          <w:spacing w:val="20"/>
          <w:sz w:val="28"/>
          <w:szCs w:val="26"/>
          <w:lang w:eastAsia="ru-RU"/>
        </w:rPr>
        <w:t xml:space="preserve"> </w:t>
      </w:r>
      <w:r w:rsidRPr="00700E0F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право»</w:t>
      </w:r>
      <w:r w:rsidRPr="00700E0F">
        <w:rPr>
          <w:rFonts w:ascii="Times New Roman" w:eastAsia="Times New Roman" w:hAnsi="Times New Roman" w:cs="Times New Roman"/>
          <w:spacing w:val="20"/>
          <w:sz w:val="28"/>
          <w:szCs w:val="26"/>
          <w:lang w:eastAsia="ru-RU"/>
        </w:rPr>
        <w:t xml:space="preserve"> </w:t>
      </w:r>
      <w:r w:rsidRPr="00700E0F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является</w:t>
      </w:r>
      <w:r w:rsidRPr="00700E0F">
        <w:rPr>
          <w:rFonts w:ascii="Times New Roman" w:eastAsia="Times New Roman" w:hAnsi="Times New Roman" w:cs="Times New Roman"/>
          <w:spacing w:val="20"/>
          <w:sz w:val="28"/>
          <w:szCs w:val="26"/>
          <w:lang w:eastAsia="ru-RU"/>
        </w:rPr>
        <w:t xml:space="preserve"> </w:t>
      </w:r>
      <w:r w:rsidRPr="00700E0F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изучение основных</w:t>
      </w:r>
      <w:r w:rsidRPr="00700E0F">
        <w:rPr>
          <w:rFonts w:ascii="Times New Roman" w:eastAsia="Times New Roman" w:hAnsi="Times New Roman" w:cs="Times New Roman"/>
          <w:spacing w:val="20"/>
          <w:sz w:val="28"/>
          <w:szCs w:val="26"/>
          <w:lang w:eastAsia="ru-RU"/>
        </w:rPr>
        <w:t xml:space="preserve"> </w:t>
      </w:r>
      <w:r w:rsidRPr="00700E0F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институтов</w:t>
      </w:r>
      <w:r w:rsidRPr="00700E0F">
        <w:rPr>
          <w:rFonts w:ascii="Times New Roman" w:eastAsia="Times New Roman" w:hAnsi="Times New Roman" w:cs="Times New Roman"/>
          <w:spacing w:val="20"/>
          <w:sz w:val="28"/>
          <w:szCs w:val="26"/>
          <w:lang w:eastAsia="ru-RU"/>
        </w:rPr>
        <w:t xml:space="preserve"> </w:t>
      </w:r>
      <w:r w:rsidRPr="00700E0F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и</w:t>
      </w:r>
      <w:r w:rsidRPr="00700E0F">
        <w:rPr>
          <w:rFonts w:ascii="Times New Roman" w:eastAsia="Times New Roman" w:hAnsi="Times New Roman" w:cs="Times New Roman"/>
          <w:spacing w:val="20"/>
          <w:sz w:val="28"/>
          <w:szCs w:val="26"/>
          <w:lang w:eastAsia="ru-RU"/>
        </w:rPr>
        <w:t xml:space="preserve"> </w:t>
      </w:r>
      <w:r w:rsidRPr="00700E0F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норм</w:t>
      </w:r>
      <w:r w:rsidRPr="00700E0F">
        <w:rPr>
          <w:rFonts w:ascii="Times New Roman" w:eastAsia="Times New Roman" w:hAnsi="Times New Roman" w:cs="Times New Roman"/>
          <w:spacing w:val="20"/>
          <w:sz w:val="28"/>
          <w:szCs w:val="26"/>
          <w:lang w:eastAsia="ru-RU"/>
        </w:rPr>
        <w:t xml:space="preserve"> </w:t>
      </w:r>
      <w:r w:rsidRPr="00700E0F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римского</w:t>
      </w:r>
      <w:r w:rsidRPr="00700E0F">
        <w:rPr>
          <w:rFonts w:ascii="Times New Roman" w:eastAsia="Times New Roman" w:hAnsi="Times New Roman" w:cs="Times New Roman"/>
          <w:spacing w:val="20"/>
          <w:sz w:val="28"/>
          <w:szCs w:val="26"/>
          <w:lang w:eastAsia="ru-RU"/>
        </w:rPr>
        <w:t xml:space="preserve"> </w:t>
      </w:r>
      <w:r w:rsidRPr="00700E0F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нрава</w:t>
      </w:r>
      <w:r w:rsidRPr="00700E0F">
        <w:rPr>
          <w:rFonts w:ascii="Times New Roman" w:eastAsia="Times New Roman" w:hAnsi="Times New Roman" w:cs="Times New Roman"/>
          <w:spacing w:val="20"/>
          <w:sz w:val="28"/>
          <w:szCs w:val="26"/>
          <w:lang w:eastAsia="ru-RU"/>
        </w:rPr>
        <w:t xml:space="preserve"> </w:t>
      </w:r>
      <w:r w:rsidRPr="00700E0F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в</w:t>
      </w:r>
      <w:r w:rsidRPr="00700E0F">
        <w:rPr>
          <w:rFonts w:ascii="Times New Roman" w:eastAsia="Times New Roman" w:hAnsi="Times New Roman" w:cs="Times New Roman"/>
          <w:spacing w:val="20"/>
          <w:sz w:val="28"/>
          <w:szCs w:val="26"/>
          <w:lang w:eastAsia="ru-RU"/>
        </w:rPr>
        <w:t xml:space="preserve"> </w:t>
      </w:r>
      <w:r w:rsidRPr="00700E0F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их</w:t>
      </w:r>
      <w:r w:rsidRPr="00700E0F">
        <w:rPr>
          <w:rFonts w:ascii="Times New Roman" w:eastAsia="Times New Roman" w:hAnsi="Times New Roman" w:cs="Times New Roman"/>
          <w:spacing w:val="20"/>
          <w:sz w:val="28"/>
          <w:szCs w:val="26"/>
          <w:lang w:eastAsia="ru-RU"/>
        </w:rPr>
        <w:t xml:space="preserve"> </w:t>
      </w:r>
      <w:r w:rsidRPr="00700E0F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историческом</w:t>
      </w:r>
      <w:r w:rsidRPr="00700E0F">
        <w:rPr>
          <w:rFonts w:ascii="Times New Roman" w:eastAsia="Times New Roman" w:hAnsi="Times New Roman" w:cs="Times New Roman"/>
          <w:spacing w:val="20"/>
          <w:sz w:val="28"/>
          <w:szCs w:val="26"/>
          <w:lang w:eastAsia="ru-RU"/>
        </w:rPr>
        <w:t xml:space="preserve"> </w:t>
      </w:r>
      <w:r w:rsidRPr="00700E0F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развитии</w:t>
      </w:r>
      <w:r w:rsidRPr="00700E0F">
        <w:rPr>
          <w:rFonts w:ascii="Times New Roman" w:eastAsia="Times New Roman" w:hAnsi="Times New Roman" w:cs="Times New Roman"/>
          <w:spacing w:val="20"/>
          <w:sz w:val="28"/>
          <w:szCs w:val="26"/>
          <w:lang w:eastAsia="ru-RU"/>
        </w:rPr>
        <w:t xml:space="preserve"> </w:t>
      </w:r>
      <w:r w:rsidRPr="00700E0F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и</w:t>
      </w:r>
      <w:r w:rsidRPr="00700E0F">
        <w:rPr>
          <w:rFonts w:ascii="Times New Roman" w:eastAsia="Times New Roman" w:hAnsi="Times New Roman" w:cs="Times New Roman"/>
          <w:spacing w:val="20"/>
          <w:sz w:val="28"/>
          <w:szCs w:val="26"/>
          <w:lang w:eastAsia="ru-RU"/>
        </w:rPr>
        <w:t xml:space="preserve"> </w:t>
      </w:r>
      <w:r w:rsidRPr="00700E0F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их влиянии</w:t>
      </w:r>
      <w:r w:rsidRPr="00700E0F">
        <w:rPr>
          <w:rFonts w:ascii="Times New Roman" w:eastAsia="Times New Roman" w:hAnsi="Times New Roman" w:cs="Times New Roman"/>
          <w:spacing w:val="20"/>
          <w:sz w:val="28"/>
          <w:szCs w:val="26"/>
          <w:lang w:eastAsia="ru-RU"/>
        </w:rPr>
        <w:t xml:space="preserve"> </w:t>
      </w:r>
      <w:r w:rsidRPr="00700E0F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на</w:t>
      </w:r>
      <w:r w:rsidRPr="00700E0F">
        <w:rPr>
          <w:rFonts w:ascii="Times New Roman" w:eastAsia="Times New Roman" w:hAnsi="Times New Roman" w:cs="Times New Roman"/>
          <w:spacing w:val="20"/>
          <w:sz w:val="28"/>
          <w:szCs w:val="26"/>
          <w:lang w:eastAsia="ru-RU"/>
        </w:rPr>
        <w:t xml:space="preserve"> </w:t>
      </w:r>
      <w:r w:rsidRPr="00700E0F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формирование</w:t>
      </w:r>
      <w:r w:rsidRPr="00700E0F">
        <w:rPr>
          <w:rFonts w:ascii="Times New Roman" w:eastAsia="Times New Roman" w:hAnsi="Times New Roman" w:cs="Times New Roman"/>
          <w:spacing w:val="20"/>
          <w:sz w:val="28"/>
          <w:szCs w:val="26"/>
          <w:lang w:eastAsia="ru-RU"/>
        </w:rPr>
        <w:t xml:space="preserve"> </w:t>
      </w:r>
      <w:r w:rsidRPr="00700E0F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норм</w:t>
      </w:r>
      <w:r w:rsidRPr="00700E0F">
        <w:rPr>
          <w:rFonts w:ascii="Times New Roman" w:eastAsia="Times New Roman" w:hAnsi="Times New Roman" w:cs="Times New Roman"/>
          <w:spacing w:val="20"/>
          <w:sz w:val="28"/>
          <w:szCs w:val="26"/>
          <w:lang w:eastAsia="ru-RU"/>
        </w:rPr>
        <w:t xml:space="preserve"> </w:t>
      </w:r>
      <w:r w:rsidRPr="00700E0F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современного</w:t>
      </w:r>
      <w:r w:rsidRPr="00700E0F">
        <w:rPr>
          <w:rFonts w:ascii="Times New Roman" w:eastAsia="Times New Roman" w:hAnsi="Times New Roman" w:cs="Times New Roman"/>
          <w:spacing w:val="20"/>
          <w:sz w:val="28"/>
          <w:szCs w:val="26"/>
          <w:lang w:eastAsia="ru-RU"/>
        </w:rPr>
        <w:t xml:space="preserve"> </w:t>
      </w:r>
      <w:r w:rsidRPr="00700E0F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гражданского</w:t>
      </w:r>
      <w:r w:rsidRPr="00700E0F">
        <w:rPr>
          <w:rFonts w:ascii="Times New Roman" w:eastAsia="Times New Roman" w:hAnsi="Times New Roman" w:cs="Times New Roman"/>
          <w:spacing w:val="20"/>
          <w:sz w:val="28"/>
          <w:szCs w:val="26"/>
          <w:lang w:eastAsia="ru-RU"/>
        </w:rPr>
        <w:t xml:space="preserve"> </w:t>
      </w:r>
      <w:r w:rsidRPr="00700E0F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права,</w:t>
      </w:r>
      <w:r w:rsidRPr="00700E0F">
        <w:rPr>
          <w:rFonts w:ascii="Times New Roman" w:eastAsia="Times New Roman" w:hAnsi="Times New Roman" w:cs="Times New Roman"/>
          <w:spacing w:val="20"/>
          <w:sz w:val="28"/>
          <w:szCs w:val="26"/>
          <w:lang w:eastAsia="ru-RU"/>
        </w:rPr>
        <w:t xml:space="preserve"> </w:t>
      </w:r>
      <w:r w:rsidRPr="00700E0F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что позволяет</w:t>
      </w:r>
      <w:r w:rsidRPr="00700E0F">
        <w:rPr>
          <w:rFonts w:ascii="Times New Roman" w:eastAsia="Times New Roman" w:hAnsi="Times New Roman" w:cs="Times New Roman"/>
          <w:spacing w:val="20"/>
          <w:sz w:val="28"/>
          <w:szCs w:val="26"/>
          <w:lang w:eastAsia="ru-RU"/>
        </w:rPr>
        <w:t xml:space="preserve"> </w:t>
      </w:r>
      <w:r w:rsidRPr="00700E0F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углубить</w:t>
      </w:r>
      <w:r w:rsidRPr="00700E0F">
        <w:rPr>
          <w:rFonts w:ascii="Times New Roman" w:eastAsia="Times New Roman" w:hAnsi="Times New Roman" w:cs="Times New Roman"/>
          <w:spacing w:val="20"/>
          <w:sz w:val="28"/>
          <w:szCs w:val="26"/>
          <w:lang w:eastAsia="ru-RU"/>
        </w:rPr>
        <w:t xml:space="preserve"> </w:t>
      </w:r>
      <w:r w:rsidRPr="00700E0F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базовую</w:t>
      </w:r>
      <w:r w:rsidRPr="00700E0F">
        <w:rPr>
          <w:rFonts w:ascii="Times New Roman" w:eastAsia="Times New Roman" w:hAnsi="Times New Roman" w:cs="Times New Roman"/>
          <w:spacing w:val="20"/>
          <w:sz w:val="28"/>
          <w:szCs w:val="26"/>
          <w:lang w:eastAsia="ru-RU"/>
        </w:rPr>
        <w:t xml:space="preserve"> </w:t>
      </w:r>
      <w:proofErr w:type="spellStart"/>
      <w:r w:rsidRPr="00700E0F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цивилистическую</w:t>
      </w:r>
      <w:proofErr w:type="spellEnd"/>
      <w:r w:rsidRPr="00700E0F">
        <w:rPr>
          <w:rFonts w:ascii="Times New Roman" w:eastAsia="Times New Roman" w:hAnsi="Times New Roman" w:cs="Times New Roman"/>
          <w:spacing w:val="20"/>
          <w:sz w:val="28"/>
          <w:szCs w:val="26"/>
          <w:lang w:eastAsia="ru-RU"/>
        </w:rPr>
        <w:t xml:space="preserve"> </w:t>
      </w:r>
      <w:r w:rsidRPr="00700E0F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подготовку</w:t>
      </w:r>
      <w:r w:rsidRPr="00700E0F">
        <w:rPr>
          <w:rFonts w:ascii="Times New Roman" w:eastAsia="Times New Roman" w:hAnsi="Times New Roman" w:cs="Times New Roman"/>
          <w:spacing w:val="20"/>
          <w:sz w:val="28"/>
          <w:szCs w:val="26"/>
          <w:lang w:eastAsia="ru-RU"/>
        </w:rPr>
        <w:t xml:space="preserve"> </w:t>
      </w:r>
      <w:r w:rsidRPr="00700E0F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будущих</w:t>
      </w:r>
      <w:r w:rsidRPr="00700E0F">
        <w:rPr>
          <w:rFonts w:ascii="Times New Roman" w:eastAsia="Times New Roman" w:hAnsi="Times New Roman" w:cs="Times New Roman"/>
          <w:spacing w:val="20"/>
          <w:sz w:val="28"/>
          <w:szCs w:val="26"/>
          <w:lang w:eastAsia="ru-RU"/>
        </w:rPr>
        <w:t xml:space="preserve"> </w:t>
      </w:r>
      <w:r w:rsidRPr="00700E0F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юристов.</w:t>
      </w:r>
    </w:p>
    <w:p w:rsidR="00700E0F" w:rsidRPr="00700E0F" w:rsidRDefault="00700E0F" w:rsidP="00700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153" w:rsidRPr="005D6153" w:rsidRDefault="005D6153" w:rsidP="005D6153">
      <w:pPr>
        <w:spacing w:before="19" w:line="480" w:lineRule="exac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D61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</w:t>
      </w:r>
      <w:r w:rsidRPr="005D6153">
        <w:rPr>
          <w:rFonts w:ascii="Times New Roman" w:eastAsia="Times New Roman" w:hAnsi="Times New Roman" w:cs="Times New Roman"/>
          <w:b/>
          <w:iCs/>
          <w:spacing w:val="1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курса</w:t>
      </w:r>
      <w:r w:rsidRPr="005D61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5D6153" w:rsidRPr="005D6153" w:rsidRDefault="005D6153" w:rsidP="005D6153">
      <w:pPr>
        <w:widowControl w:val="0"/>
        <w:numPr>
          <w:ilvl w:val="0"/>
          <w:numId w:val="3"/>
        </w:numPr>
        <w:tabs>
          <w:tab w:val="left" w:pos="1402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 w:cs="Times New Roman"/>
          <w:smallCaps/>
          <w:spacing w:val="40"/>
          <w:sz w:val="28"/>
          <w:szCs w:val="28"/>
          <w:lang w:eastAsia="ru-RU"/>
        </w:rPr>
      </w:pP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выработать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знания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предмете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изучаемой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дисциплины, периодизации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системе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римского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права;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основных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понятиях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институтах римского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частного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права;</w:t>
      </w:r>
    </w:p>
    <w:p w:rsidR="005D6153" w:rsidRPr="005D6153" w:rsidRDefault="005D6153" w:rsidP="005D6153">
      <w:pPr>
        <w:widowControl w:val="0"/>
        <w:numPr>
          <w:ilvl w:val="0"/>
          <w:numId w:val="3"/>
        </w:numPr>
        <w:tabs>
          <w:tab w:val="left" w:pos="1402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раскрыть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основные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особенности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римского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права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содержание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его источников,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специфику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применения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норм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римского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права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современном правовом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пространстве;</w:t>
      </w:r>
    </w:p>
    <w:p w:rsidR="005D6153" w:rsidRPr="005D6153" w:rsidRDefault="005D6153" w:rsidP="005D6153">
      <w:pPr>
        <w:widowControl w:val="0"/>
        <w:numPr>
          <w:ilvl w:val="0"/>
          <w:numId w:val="3"/>
        </w:numPr>
        <w:tabs>
          <w:tab w:val="left" w:pos="1402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донести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студентов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содержание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общих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положений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лицах, вещном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праве,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обязательственном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праве,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семейном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праве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наследственном праве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Древнего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Рима;</w:t>
      </w:r>
    </w:p>
    <w:p w:rsidR="005D6153" w:rsidRPr="005D6153" w:rsidRDefault="005D6153" w:rsidP="005D6153">
      <w:pPr>
        <w:widowControl w:val="0"/>
        <w:numPr>
          <w:ilvl w:val="0"/>
          <w:numId w:val="3"/>
        </w:numPr>
        <w:tabs>
          <w:tab w:val="left" w:pos="1402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содействовать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углубленному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изучению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видов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особенностей </w:t>
      </w:r>
      <w:proofErr w:type="gramStart"/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древне-римского</w:t>
      </w:r>
      <w:proofErr w:type="gramEnd"/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судопроизводства,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формирования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развития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судебно-правовой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системы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Древнего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Рима;</w:t>
      </w:r>
    </w:p>
    <w:p w:rsidR="005D6153" w:rsidRPr="005D6153" w:rsidRDefault="005D6153" w:rsidP="005D6153">
      <w:pPr>
        <w:widowControl w:val="0"/>
        <w:numPr>
          <w:ilvl w:val="0"/>
          <w:numId w:val="3"/>
        </w:numPr>
        <w:tabs>
          <w:tab w:val="left" w:pos="1402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5D6153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дать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представление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основных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тенденциях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особенностях становления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римско-правовых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институтов;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научить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соотносить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полученные знания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римскому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праву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нормами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современного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гражданского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нрава;</w:t>
      </w:r>
    </w:p>
    <w:p w:rsidR="005D6153" w:rsidRPr="005D6153" w:rsidRDefault="005D6153" w:rsidP="005D6153">
      <w:pPr>
        <w:widowControl w:val="0"/>
        <w:numPr>
          <w:ilvl w:val="0"/>
          <w:numId w:val="3"/>
        </w:numPr>
        <w:tabs>
          <w:tab w:val="left" w:pos="1402"/>
        </w:tabs>
        <w:autoSpaceDE w:val="0"/>
        <w:autoSpaceDN w:val="0"/>
        <w:adjustRightInd w:val="0"/>
        <w:spacing w:before="10" w:after="0" w:line="480" w:lineRule="exact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способствовать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усвоению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богатейшего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теоретического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арсенала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 понятийного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аппарата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римского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права,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необходимого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для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изучения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российского гражданского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права,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частного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права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зарубежных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стран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постижения современной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proofErr w:type="spellStart"/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цивилистической</w:t>
      </w:r>
      <w:proofErr w:type="spellEnd"/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науки;</w:t>
      </w:r>
    </w:p>
    <w:p w:rsidR="005D6153" w:rsidRPr="005D6153" w:rsidRDefault="005D6153" w:rsidP="005D6153">
      <w:pPr>
        <w:widowControl w:val="0"/>
        <w:numPr>
          <w:ilvl w:val="0"/>
          <w:numId w:val="3"/>
        </w:numPr>
        <w:tabs>
          <w:tab w:val="left" w:pos="1402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lastRenderedPageBreak/>
        <w:t>формировать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студентов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уважение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к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древнеримским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правовым, социально-культурным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философско-этическим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ценностям;</w:t>
      </w:r>
    </w:p>
    <w:p w:rsidR="005D6153" w:rsidRPr="005D6153" w:rsidRDefault="005D6153" w:rsidP="005D6153">
      <w:pPr>
        <w:widowControl w:val="0"/>
        <w:numPr>
          <w:ilvl w:val="0"/>
          <w:numId w:val="3"/>
        </w:numPr>
        <w:tabs>
          <w:tab w:val="left" w:pos="1402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создать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предпосылки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для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дальнейшего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использования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полученные знания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практической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деятельности</w:t>
      </w:r>
      <w:r w:rsidRPr="005D615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D615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юриста.</w:t>
      </w:r>
    </w:p>
    <w:p w:rsidR="00700E0F" w:rsidRPr="00700E0F" w:rsidRDefault="00700E0F" w:rsidP="00700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E0F" w:rsidRPr="00700E0F" w:rsidRDefault="00700E0F" w:rsidP="00700E0F">
      <w:pPr>
        <w:numPr>
          <w:ilvl w:val="0"/>
          <w:numId w:val="1"/>
        </w:num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0E0F">
        <w:rPr>
          <w:rFonts w:ascii="Times New Roman" w:eastAsia="Calibri" w:hAnsi="Times New Roman" w:cs="Times New Roman"/>
          <w:b/>
          <w:sz w:val="28"/>
          <w:szCs w:val="28"/>
        </w:rPr>
        <w:t xml:space="preserve">Место дисциплины в структуре ООП </w:t>
      </w:r>
      <w:proofErr w:type="gramStart"/>
      <w:r w:rsidRPr="00700E0F">
        <w:rPr>
          <w:rFonts w:ascii="Times New Roman" w:eastAsia="Calibri" w:hAnsi="Times New Roman" w:cs="Times New Roman"/>
          <w:b/>
          <w:sz w:val="28"/>
          <w:szCs w:val="28"/>
        </w:rPr>
        <w:t>ВО</w:t>
      </w:r>
      <w:proofErr w:type="gramEnd"/>
    </w:p>
    <w:p w:rsidR="00700E0F" w:rsidRPr="00700E0F" w:rsidRDefault="00700E0F" w:rsidP="00700E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8483E" w:rsidRPr="00D8483E" w:rsidRDefault="00D8483E" w:rsidP="00D8483E">
      <w:pPr>
        <w:autoSpaceDE w:val="0"/>
        <w:autoSpaceDN w:val="0"/>
        <w:adjustRightInd w:val="0"/>
        <w:spacing w:after="0" w:line="485" w:lineRule="exact"/>
        <w:ind w:firstLine="696"/>
        <w:jc w:val="both"/>
        <w:rPr>
          <w:rFonts w:ascii="Times New Roman" w:eastAsia="Times New Roman" w:hAnsi="Times New Roman" w:cs="Times New Roman"/>
          <w:smallCaps/>
          <w:spacing w:val="10"/>
          <w:sz w:val="28"/>
          <w:szCs w:val="28"/>
          <w:lang w:eastAsia="ru-RU"/>
        </w:rPr>
      </w:pPr>
      <w:r w:rsidRPr="00D8483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Дисциплина «Римское право» относится к вариативной части профессионального цикла </w:t>
      </w:r>
      <w:r w:rsidRPr="00D8483E">
        <w:rPr>
          <w:rFonts w:ascii="Times New Roman" w:eastAsia="Times New Roman" w:hAnsi="Times New Roman" w:cs="Times New Roman"/>
          <w:smallCaps/>
          <w:spacing w:val="10"/>
          <w:sz w:val="28"/>
          <w:szCs w:val="28"/>
          <w:lang w:eastAsia="ru-RU"/>
        </w:rPr>
        <w:t>ООП.</w:t>
      </w:r>
    </w:p>
    <w:p w:rsidR="00D8483E" w:rsidRPr="00D8483E" w:rsidRDefault="00D8483E" w:rsidP="00D8483E">
      <w:pPr>
        <w:autoSpaceDE w:val="0"/>
        <w:autoSpaceDN w:val="0"/>
        <w:adjustRightInd w:val="0"/>
        <w:spacing w:after="0" w:line="485" w:lineRule="exact"/>
        <w:ind w:firstLine="701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8483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Римское право относится к базовой части профессионального цикла дисциплин, которые изучаются бакалаврами направления подготовки «Юриспруденция».</w:t>
      </w:r>
    </w:p>
    <w:p w:rsidR="00700E0F" w:rsidRPr="00700E0F" w:rsidRDefault="00700E0F" w:rsidP="00700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E0F" w:rsidRPr="00700E0F" w:rsidRDefault="00700E0F" w:rsidP="00700E0F">
      <w:pPr>
        <w:numPr>
          <w:ilvl w:val="0"/>
          <w:numId w:val="1"/>
        </w:num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0E0F">
        <w:rPr>
          <w:rFonts w:ascii="Times New Roman" w:eastAsia="Calibri" w:hAnsi="Times New Roman" w:cs="Times New Roman"/>
          <w:b/>
          <w:sz w:val="28"/>
          <w:szCs w:val="28"/>
        </w:rPr>
        <w:t>Требования к результатам освоения содержания дисциплины</w:t>
      </w:r>
    </w:p>
    <w:p w:rsidR="00700E0F" w:rsidRPr="00700E0F" w:rsidRDefault="00700E0F" w:rsidP="00700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483E" w:rsidRPr="00D8483E" w:rsidRDefault="00D8483E" w:rsidP="00D8483E">
      <w:pPr>
        <w:autoSpaceDE w:val="0"/>
        <w:autoSpaceDN w:val="0"/>
        <w:adjustRightInd w:val="0"/>
        <w:spacing w:before="62" w:after="0" w:line="360" w:lineRule="auto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ab/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В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результате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освоения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учебной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дисциплины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«римское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право»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бакалавры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по направлению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подготовки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«Юриспруденция»: </w:t>
      </w:r>
    </w:p>
    <w:p w:rsidR="00D8483E" w:rsidRPr="00D8483E" w:rsidRDefault="00D8483E" w:rsidP="00D8483E">
      <w:pPr>
        <w:autoSpaceDE w:val="0"/>
        <w:autoSpaceDN w:val="0"/>
        <w:adjustRightInd w:val="0"/>
        <w:spacing w:before="62"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848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должны знать:</w:t>
      </w:r>
    </w:p>
    <w:p w:rsidR="00D8483E" w:rsidRPr="00D8483E" w:rsidRDefault="00D8483E" w:rsidP="009A79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2" w:after="0" w:line="360" w:lineRule="auto"/>
        <w:ind w:left="0"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ценности,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причины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и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процесс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восприятия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его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современными правовыми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системами; </w:t>
      </w:r>
    </w:p>
    <w:p w:rsidR="00D8483E" w:rsidRPr="00D8483E" w:rsidRDefault="00D8483E" w:rsidP="00D848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2"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систему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построения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римского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права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и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современного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гражданского</w:t>
      </w:r>
    </w:p>
    <w:p w:rsidR="00D8483E" w:rsidRPr="00D8483E" w:rsidRDefault="00D8483E" w:rsidP="00D8483E">
      <w:pPr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права;</w:t>
      </w:r>
    </w:p>
    <w:p w:rsidR="00D8483E" w:rsidRPr="00D8483E" w:rsidRDefault="00D8483E" w:rsidP="009A79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"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юридическую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терминологию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и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содержание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универсальных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римско-правовых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цивилистических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конструкций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в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области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вещного, обязательственного,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семейного,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наследственного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и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процессуального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права.</w:t>
      </w:r>
    </w:p>
    <w:p w:rsidR="00D8483E" w:rsidRPr="00D8483E" w:rsidRDefault="00D8483E" w:rsidP="00D8483E">
      <w:pPr>
        <w:autoSpaceDE w:val="0"/>
        <w:autoSpaceDN w:val="0"/>
        <w:adjustRightInd w:val="0"/>
        <w:spacing w:before="163" w:after="0" w:line="322" w:lineRule="exac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848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должны уметь:</w:t>
      </w:r>
    </w:p>
    <w:p w:rsidR="00D8483E" w:rsidRPr="00D8483E" w:rsidRDefault="00D8483E" w:rsidP="009A79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63" w:after="0" w:line="360" w:lineRule="auto"/>
        <w:ind w:left="0"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анализировать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и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разрешать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юридические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вопросы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в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сфере гражданского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права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и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процесса;</w:t>
      </w:r>
    </w:p>
    <w:p w:rsidR="00D8483E" w:rsidRPr="00D8483E" w:rsidRDefault="00D8483E" w:rsidP="009A79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63" w:after="0" w:line="360" w:lineRule="auto"/>
        <w:ind w:left="0" w:firstLine="35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lastRenderedPageBreak/>
        <w:t>творчески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использовать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универсальные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юридические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конструкции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в условиях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той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или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иной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социально-экономической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реальности;</w:t>
      </w:r>
    </w:p>
    <w:p w:rsidR="00D8483E" w:rsidRPr="00D8483E" w:rsidRDefault="00D8483E" w:rsidP="009A79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63" w:after="0" w:line="360" w:lineRule="auto"/>
        <w:ind w:left="0" w:firstLine="35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оценивать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современное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право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и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практику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его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применения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с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точки зрения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ценностей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римской</w:t>
      </w:r>
      <w:r w:rsidRPr="00D84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483E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юриспруденции.</w:t>
      </w:r>
    </w:p>
    <w:p w:rsidR="00700E0F" w:rsidRPr="00700E0F" w:rsidRDefault="00700E0F" w:rsidP="00700E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00E0F" w:rsidRPr="00700E0F" w:rsidRDefault="00700E0F" w:rsidP="00700E0F">
      <w:pPr>
        <w:numPr>
          <w:ilvl w:val="0"/>
          <w:numId w:val="1"/>
        </w:num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0E0F">
        <w:rPr>
          <w:rFonts w:ascii="Times New Roman" w:eastAsia="Calibri" w:hAnsi="Times New Roman" w:cs="Times New Roman"/>
          <w:b/>
          <w:sz w:val="28"/>
          <w:szCs w:val="28"/>
        </w:rPr>
        <w:t>Содержание дисциплины</w:t>
      </w:r>
    </w:p>
    <w:p w:rsidR="00700E0F" w:rsidRPr="00700E0F" w:rsidRDefault="00700E0F" w:rsidP="00700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9FD" w:rsidRPr="009A79FD" w:rsidRDefault="009A79FD" w:rsidP="009A79FD">
      <w:pPr>
        <w:autoSpaceDE w:val="0"/>
        <w:autoSpaceDN w:val="0"/>
        <w:adjustRightInd w:val="0"/>
        <w:spacing w:before="91"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79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 1. Понятие и источники римского права</w:t>
      </w:r>
    </w:p>
    <w:p w:rsidR="009A79FD" w:rsidRPr="009A79FD" w:rsidRDefault="009A79FD" w:rsidP="009A79FD">
      <w:pPr>
        <w:autoSpaceDE w:val="0"/>
        <w:autoSpaceDN w:val="0"/>
        <w:adjustRightInd w:val="0"/>
        <w:spacing w:before="182"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79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Тема 2. Иски в римском праве </w:t>
      </w:r>
    </w:p>
    <w:p w:rsidR="009A79FD" w:rsidRPr="009A79FD" w:rsidRDefault="009A79FD" w:rsidP="009A79FD">
      <w:pPr>
        <w:autoSpaceDE w:val="0"/>
        <w:autoSpaceDN w:val="0"/>
        <w:adjustRightInd w:val="0"/>
        <w:spacing w:before="101"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79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 3. Лица в римском праве</w:t>
      </w:r>
    </w:p>
    <w:p w:rsidR="009A79FD" w:rsidRPr="009A79FD" w:rsidRDefault="009A79FD" w:rsidP="009A79FD">
      <w:pPr>
        <w:autoSpaceDE w:val="0"/>
        <w:autoSpaceDN w:val="0"/>
        <w:adjustRightInd w:val="0"/>
        <w:spacing w:before="96"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79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 4. Семейные правоотношения</w:t>
      </w:r>
    </w:p>
    <w:p w:rsidR="009A79FD" w:rsidRPr="009A79FD" w:rsidRDefault="009A79FD" w:rsidP="009A79FD">
      <w:pPr>
        <w:autoSpaceDE w:val="0"/>
        <w:autoSpaceDN w:val="0"/>
        <w:adjustRightInd w:val="0"/>
        <w:spacing w:before="62"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79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 5. Наследственное право</w:t>
      </w:r>
    </w:p>
    <w:p w:rsidR="009A79FD" w:rsidRPr="009A79FD" w:rsidRDefault="009A79FD" w:rsidP="009A79FD">
      <w:pPr>
        <w:autoSpaceDE w:val="0"/>
        <w:autoSpaceDN w:val="0"/>
        <w:adjustRightInd w:val="0"/>
        <w:spacing w:before="96"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79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Тема </w:t>
      </w:r>
      <w:r w:rsidRPr="009A79FD">
        <w:rPr>
          <w:rFonts w:ascii="Times New Roman" w:eastAsia="Times New Roman" w:hAnsi="Times New Roman" w:cs="Times New Roman"/>
          <w:iCs/>
          <w:spacing w:val="30"/>
          <w:sz w:val="28"/>
          <w:szCs w:val="28"/>
          <w:lang w:eastAsia="ru-RU"/>
        </w:rPr>
        <w:t>6.</w:t>
      </w:r>
      <w:r w:rsidRPr="009A79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Вещное право</w:t>
      </w:r>
    </w:p>
    <w:p w:rsidR="009A79FD" w:rsidRPr="009A79FD" w:rsidRDefault="009A79FD" w:rsidP="009A79FD">
      <w:pPr>
        <w:autoSpaceDE w:val="0"/>
        <w:autoSpaceDN w:val="0"/>
        <w:adjustRightInd w:val="0"/>
        <w:spacing w:before="149"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79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</w:t>
      </w:r>
      <w:r w:rsidRPr="009A79FD">
        <w:rPr>
          <w:rFonts w:ascii="Times New Roman" w:eastAsia="Times New Roman" w:hAnsi="Times New Roman" w:cs="Times New Roman"/>
          <w:iCs/>
          <w:spacing w:val="10"/>
          <w:sz w:val="28"/>
          <w:szCs w:val="28"/>
          <w:lang w:eastAsia="ru-RU"/>
        </w:rPr>
        <w:t xml:space="preserve"> </w:t>
      </w:r>
      <w:r w:rsidRPr="009A79F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7.</w:t>
      </w:r>
      <w:r w:rsidRPr="009A79F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9A79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Обязательственное</w:t>
      </w:r>
      <w:r w:rsidRPr="009A79FD">
        <w:rPr>
          <w:rFonts w:ascii="Times New Roman" w:eastAsia="Times New Roman" w:hAnsi="Times New Roman" w:cs="Times New Roman"/>
          <w:iCs/>
          <w:spacing w:val="10"/>
          <w:sz w:val="28"/>
          <w:szCs w:val="28"/>
          <w:lang w:eastAsia="ru-RU"/>
        </w:rPr>
        <w:t xml:space="preserve"> </w:t>
      </w:r>
      <w:r w:rsidRPr="009A79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</w:t>
      </w:r>
    </w:p>
    <w:p w:rsidR="009A79FD" w:rsidRPr="009A79FD" w:rsidRDefault="009A79FD" w:rsidP="009A79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pacing w:val="20"/>
          <w:sz w:val="28"/>
          <w:szCs w:val="28"/>
          <w:lang w:eastAsia="ru-RU"/>
        </w:rPr>
      </w:pPr>
      <w:r w:rsidRPr="009A79FD">
        <w:rPr>
          <w:rFonts w:ascii="Times New Roman" w:eastAsia="Times New Roman" w:hAnsi="Times New Roman" w:cs="Times New Roman"/>
          <w:iCs/>
          <w:spacing w:val="20"/>
          <w:sz w:val="28"/>
          <w:szCs w:val="28"/>
          <w:lang w:eastAsia="ru-RU"/>
        </w:rPr>
        <w:t>Тема 8. Общие положения о договорах</w:t>
      </w:r>
    </w:p>
    <w:p w:rsidR="009A79FD" w:rsidRPr="009A79FD" w:rsidRDefault="009A79FD" w:rsidP="009A79F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pacing w:val="20"/>
          <w:sz w:val="28"/>
          <w:szCs w:val="28"/>
          <w:lang w:eastAsia="ru-RU"/>
        </w:rPr>
      </w:pPr>
      <w:r w:rsidRPr="009A79FD">
        <w:rPr>
          <w:rFonts w:ascii="Times New Roman" w:eastAsia="Times New Roman" w:hAnsi="Times New Roman" w:cs="Times New Roman"/>
          <w:iCs/>
          <w:spacing w:val="20"/>
          <w:sz w:val="28"/>
          <w:szCs w:val="28"/>
          <w:lang w:eastAsia="ru-RU"/>
        </w:rPr>
        <w:t xml:space="preserve">Тема </w:t>
      </w:r>
      <w:r w:rsidRPr="009A79FD">
        <w:rPr>
          <w:rFonts w:ascii="Times New Roman" w:eastAsia="Times New Roman" w:hAnsi="Times New Roman" w:cs="Times New Roman"/>
          <w:iCs/>
          <w:spacing w:val="20"/>
          <w:sz w:val="28"/>
          <w:szCs w:val="28"/>
          <w:lang w:eastAsia="ru-RU"/>
        </w:rPr>
        <w:t>9. Отдельные виды договорных обязательств. Квазиконтракты.</w:t>
      </w:r>
    </w:p>
    <w:p w:rsidR="009A79FD" w:rsidRPr="009A79FD" w:rsidRDefault="009A79FD" w:rsidP="009A79FD">
      <w:pPr>
        <w:autoSpaceDE w:val="0"/>
        <w:autoSpaceDN w:val="0"/>
        <w:adjustRightInd w:val="0"/>
        <w:spacing w:before="206"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79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</w:t>
      </w:r>
      <w:r w:rsidRPr="009A79FD">
        <w:rPr>
          <w:rFonts w:ascii="Times New Roman" w:eastAsia="Times New Roman" w:hAnsi="Times New Roman" w:cs="Times New Roman"/>
          <w:iCs/>
          <w:spacing w:val="10"/>
          <w:sz w:val="28"/>
          <w:szCs w:val="28"/>
          <w:lang w:eastAsia="ru-RU"/>
        </w:rPr>
        <w:t xml:space="preserve"> </w:t>
      </w:r>
      <w:r w:rsidRPr="009A79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10.</w:t>
      </w:r>
      <w:r w:rsidRPr="009A79FD">
        <w:rPr>
          <w:rFonts w:ascii="Times New Roman" w:eastAsia="Times New Roman" w:hAnsi="Times New Roman" w:cs="Times New Roman"/>
          <w:iCs/>
          <w:spacing w:val="10"/>
          <w:sz w:val="28"/>
          <w:szCs w:val="28"/>
          <w:lang w:eastAsia="ru-RU"/>
        </w:rPr>
        <w:t xml:space="preserve"> </w:t>
      </w:r>
      <w:r w:rsidRPr="009A79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Обязательства</w:t>
      </w:r>
      <w:r w:rsidRPr="009A79FD">
        <w:rPr>
          <w:rFonts w:ascii="Times New Roman" w:eastAsia="Times New Roman" w:hAnsi="Times New Roman" w:cs="Times New Roman"/>
          <w:iCs/>
          <w:spacing w:val="10"/>
          <w:sz w:val="28"/>
          <w:szCs w:val="28"/>
          <w:lang w:eastAsia="ru-RU"/>
        </w:rPr>
        <w:t xml:space="preserve"> </w:t>
      </w:r>
      <w:r w:rsidRPr="009A79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</w:t>
      </w:r>
      <w:r w:rsidRPr="009A79FD">
        <w:rPr>
          <w:rFonts w:ascii="Times New Roman" w:eastAsia="Times New Roman" w:hAnsi="Times New Roman" w:cs="Times New Roman"/>
          <w:iCs/>
          <w:spacing w:val="10"/>
          <w:sz w:val="28"/>
          <w:szCs w:val="28"/>
          <w:lang w:eastAsia="ru-RU"/>
        </w:rPr>
        <w:t xml:space="preserve"> </w:t>
      </w:r>
      <w:r w:rsidRPr="009A79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деликтов.</w:t>
      </w:r>
      <w:r w:rsidRPr="009A79FD">
        <w:rPr>
          <w:rFonts w:ascii="Times New Roman" w:eastAsia="Times New Roman" w:hAnsi="Times New Roman" w:cs="Times New Roman"/>
          <w:iCs/>
          <w:spacing w:val="10"/>
          <w:sz w:val="28"/>
          <w:szCs w:val="28"/>
          <w:lang w:eastAsia="ru-RU"/>
        </w:rPr>
        <w:t xml:space="preserve"> </w:t>
      </w:r>
      <w:r w:rsidRPr="009A79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Квазиделикты</w:t>
      </w:r>
      <w:r w:rsidR="002B12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bookmarkStart w:id="0" w:name="_GoBack"/>
      <w:bookmarkEnd w:id="0"/>
    </w:p>
    <w:p w:rsidR="00700E0F" w:rsidRPr="00700E0F" w:rsidRDefault="00700E0F" w:rsidP="00700E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03E3C" w:rsidRDefault="00A03E3C"/>
    <w:sectPr w:rsidR="00A03E3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940" w:rsidRDefault="002B12FB" w:rsidP="008D298D">
    <w:pPr>
      <w:pStyle w:val="a5"/>
    </w:pPr>
    <w:r>
      <w:tab/>
    </w:r>
    <w:r>
      <w:tab/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из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fldChar w:fldCharType="end"/>
    </w:r>
  </w:p>
  <w:p w:rsidR="00DD7940" w:rsidRDefault="002B12FB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5" w:type="dxa"/>
      <w:tblBorders>
        <w:bottom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6226"/>
      <w:gridCol w:w="2519"/>
      <w:gridCol w:w="1440"/>
    </w:tblGrid>
    <w:tr w:rsidR="00DD7940" w:rsidRPr="006F24E0" w:rsidTr="008D298D">
      <w:trPr>
        <w:trHeight w:val="716"/>
      </w:trPr>
      <w:tc>
        <w:tcPr>
          <w:tcW w:w="6228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DD7940" w:rsidRDefault="002B12FB" w:rsidP="008D298D">
          <w:pPr>
            <w:pStyle w:val="a3"/>
            <w:tabs>
              <w:tab w:val="left" w:pos="708"/>
            </w:tabs>
            <w:spacing w:after="40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АННОТАЦИЯ К РАБОЧЕЙ ПРОГРАММЕ</w:t>
          </w:r>
          <w:r>
            <w:rPr>
              <w:rFonts w:ascii="Verdana" w:hAnsi="Verdana"/>
              <w:sz w:val="18"/>
              <w:szCs w:val="18"/>
            </w:rPr>
            <w:t xml:space="preserve"> ДИСЦИПЛИНЫ</w:t>
          </w:r>
        </w:p>
      </w:tc>
      <w:tc>
        <w:tcPr>
          <w:tcW w:w="2520" w:type="dxa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DD7940" w:rsidRDefault="002B12FB" w:rsidP="008D298D">
          <w:pPr>
            <w:pStyle w:val="a3"/>
            <w:tabs>
              <w:tab w:val="clear" w:pos="4677"/>
            </w:tabs>
            <w:spacing w:after="40"/>
            <w:jc w:val="right"/>
            <w:rPr>
              <w:rFonts w:ascii="Verdana" w:hAnsi="Verdana"/>
              <w:sz w:val="16"/>
              <w:szCs w:val="16"/>
            </w:rPr>
          </w:pPr>
        </w:p>
      </w:tc>
      <w:tc>
        <w:tcPr>
          <w:tcW w:w="1440" w:type="dxa"/>
          <w:tcBorders>
            <w:top w:val="nil"/>
            <w:left w:val="nil"/>
            <w:bottom w:val="dotted" w:sz="4" w:space="0" w:color="auto"/>
            <w:right w:val="nil"/>
          </w:tcBorders>
          <w:vAlign w:val="center"/>
        </w:tcPr>
        <w:p w:rsidR="00DD7940" w:rsidRDefault="002B12FB" w:rsidP="008D298D">
          <w:pPr>
            <w:pStyle w:val="a3"/>
            <w:jc w:val="right"/>
          </w:pPr>
        </w:p>
      </w:tc>
    </w:tr>
  </w:tbl>
  <w:p w:rsidR="00DD7940" w:rsidRDefault="002B12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73F5"/>
    <w:multiLevelType w:val="singleLevel"/>
    <w:tmpl w:val="71E25934"/>
    <w:lvl w:ilvl="0">
      <w:start w:val="1"/>
      <w:numFmt w:val="decimal"/>
      <w:lvlText w:val="%1)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">
    <w:nsid w:val="210619C1"/>
    <w:multiLevelType w:val="hybridMultilevel"/>
    <w:tmpl w:val="5206402C"/>
    <w:lvl w:ilvl="0" w:tplc="9AF8B11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591D1A"/>
    <w:multiLevelType w:val="hybridMultilevel"/>
    <w:tmpl w:val="55B68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56C00"/>
    <w:multiLevelType w:val="hybridMultilevel"/>
    <w:tmpl w:val="FFD41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9A6D6F"/>
    <w:multiLevelType w:val="hybridMultilevel"/>
    <w:tmpl w:val="B9068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58"/>
    <w:rsid w:val="002B12FB"/>
    <w:rsid w:val="005D6153"/>
    <w:rsid w:val="00700E0F"/>
    <w:rsid w:val="00723558"/>
    <w:rsid w:val="009A79FD"/>
    <w:rsid w:val="00A03E3C"/>
    <w:rsid w:val="00D8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0E0F"/>
  </w:style>
  <w:style w:type="paragraph" w:styleId="a5">
    <w:name w:val="footer"/>
    <w:basedOn w:val="a"/>
    <w:link w:val="a6"/>
    <w:uiPriority w:val="99"/>
    <w:semiHidden/>
    <w:unhideWhenUsed/>
    <w:rsid w:val="0070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0E0F"/>
  </w:style>
  <w:style w:type="paragraph" w:styleId="a7">
    <w:name w:val="Balloon Text"/>
    <w:basedOn w:val="a"/>
    <w:link w:val="a8"/>
    <w:uiPriority w:val="99"/>
    <w:semiHidden/>
    <w:unhideWhenUsed/>
    <w:rsid w:val="0070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0E0F"/>
  </w:style>
  <w:style w:type="paragraph" w:styleId="a5">
    <w:name w:val="footer"/>
    <w:basedOn w:val="a"/>
    <w:link w:val="a6"/>
    <w:uiPriority w:val="99"/>
    <w:semiHidden/>
    <w:unhideWhenUsed/>
    <w:rsid w:val="0070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0E0F"/>
  </w:style>
  <w:style w:type="paragraph" w:styleId="a7">
    <w:name w:val="Balloon Text"/>
    <w:basedOn w:val="a"/>
    <w:link w:val="a8"/>
    <w:uiPriority w:val="99"/>
    <w:semiHidden/>
    <w:unhideWhenUsed/>
    <w:rsid w:val="0070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PC321103</dc:creator>
  <cp:keywords/>
  <dc:description/>
  <cp:lastModifiedBy>PC321103</cp:lastModifiedBy>
  <cp:revision>2</cp:revision>
  <dcterms:created xsi:type="dcterms:W3CDTF">2016-02-25T07:44:00Z</dcterms:created>
  <dcterms:modified xsi:type="dcterms:W3CDTF">2016-02-25T08:06:00Z</dcterms:modified>
</cp:coreProperties>
</file>