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B3" w:rsidRPr="00E12071" w:rsidRDefault="003E5EB3" w:rsidP="003E5EB3">
      <w:pPr>
        <w:autoSpaceDE/>
        <w:autoSpaceDN/>
        <w:spacing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12071">
        <w:rPr>
          <w:rFonts w:eastAsia="Calibri"/>
          <w:b/>
          <w:sz w:val="28"/>
          <w:szCs w:val="28"/>
          <w:lang w:eastAsia="ar-SA"/>
        </w:rPr>
        <w:t>Учебно-методическое и информационное обеспечение учебной дисциплины</w:t>
      </w:r>
    </w:p>
    <w:p w:rsidR="003E5EB3" w:rsidRPr="00E12071" w:rsidRDefault="003E5EB3" w:rsidP="003E5EB3">
      <w:pPr>
        <w:suppressAutoHyphens/>
        <w:autoSpaceDE/>
        <w:autoSpaceDN/>
        <w:ind w:firstLine="900"/>
        <w:jc w:val="both"/>
        <w:rPr>
          <w:rFonts w:eastAsia="Calibri"/>
          <w:b/>
          <w:sz w:val="24"/>
          <w:szCs w:val="24"/>
          <w:lang w:eastAsia="ar-SA"/>
        </w:rPr>
      </w:pPr>
      <w:r w:rsidRPr="00E12071">
        <w:rPr>
          <w:rFonts w:eastAsia="Calibri"/>
          <w:b/>
          <w:sz w:val="24"/>
          <w:szCs w:val="24"/>
          <w:lang w:eastAsia="ar-SA"/>
        </w:rPr>
        <w:t>Базовые учебники:</w:t>
      </w:r>
    </w:p>
    <w:p w:rsidR="003E5EB3" w:rsidRPr="00E12071" w:rsidRDefault="003E5EB3" w:rsidP="003E5EB3">
      <w:pPr>
        <w:tabs>
          <w:tab w:val="num" w:pos="-142"/>
        </w:tabs>
        <w:suppressAutoHyphens/>
        <w:autoSpaceDE/>
        <w:autoSpaceDN/>
        <w:ind w:firstLine="90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1. Гражданско</w:t>
      </w:r>
      <w:r w:rsidRPr="00E12071">
        <w:rPr>
          <w:rFonts w:eastAsia="Calibri"/>
          <w:sz w:val="24"/>
          <w:szCs w:val="24"/>
          <w:lang w:val="uk-UA" w:eastAsia="ar-SA"/>
        </w:rPr>
        <w:t>е</w:t>
      </w:r>
      <w:r w:rsidRPr="00E12071">
        <w:rPr>
          <w:rFonts w:eastAsia="Calibri"/>
          <w:sz w:val="24"/>
          <w:szCs w:val="24"/>
          <w:lang w:eastAsia="ar-SA"/>
        </w:rPr>
        <w:t xml:space="preserve"> прав</w:t>
      </w:r>
      <w:r w:rsidRPr="00E12071">
        <w:rPr>
          <w:rFonts w:eastAsia="Calibri"/>
          <w:sz w:val="24"/>
          <w:szCs w:val="24"/>
          <w:lang w:val="uk-UA" w:eastAsia="ar-SA"/>
        </w:rPr>
        <w:t>о</w:t>
      </w:r>
      <w:r w:rsidRPr="00E12071">
        <w:rPr>
          <w:rFonts w:eastAsia="Calibri"/>
          <w:sz w:val="24"/>
          <w:szCs w:val="24"/>
          <w:lang w:eastAsia="ar-SA"/>
        </w:rPr>
        <w:t xml:space="preserve">: учебник в 3-х ч. Ч.1. / Под ред. В.П.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Камышанского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, Н.М. Коршунова, В.И. Иванова. – М.: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Эксмо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, 2012. – 704 с. </w:t>
      </w:r>
    </w:p>
    <w:p w:rsidR="003E5EB3" w:rsidRPr="00E12071" w:rsidRDefault="003E5EB3" w:rsidP="003E5EB3">
      <w:pPr>
        <w:tabs>
          <w:tab w:val="num" w:pos="-142"/>
        </w:tabs>
        <w:suppressAutoHyphens/>
        <w:autoSpaceDE/>
        <w:autoSpaceDN/>
        <w:ind w:firstLine="90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2. Гражданское право. В 4 т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Т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. 1: Общая часть. / Отв. ред. Е.А. Суханов. – М.: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Волтерс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Клувер</w:t>
      </w:r>
      <w:proofErr w:type="spellEnd"/>
      <w:r w:rsidRPr="00E12071">
        <w:rPr>
          <w:rFonts w:eastAsia="Calibri"/>
          <w:sz w:val="24"/>
          <w:szCs w:val="24"/>
          <w:lang w:eastAsia="ar-SA"/>
        </w:rPr>
        <w:t>, 2010. – 720 с.</w:t>
      </w:r>
    </w:p>
    <w:p w:rsidR="003E5EB3" w:rsidRPr="00E12071" w:rsidRDefault="003E5EB3" w:rsidP="003E5EB3">
      <w:pPr>
        <w:tabs>
          <w:tab w:val="num" w:pos="-142"/>
        </w:tabs>
        <w:suppressAutoHyphens/>
        <w:autoSpaceDE/>
        <w:autoSpaceDN/>
        <w:ind w:firstLine="900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3. Гражданское право. В 4 т. Т. 2: Вещное право. Наследственное право. Исключительные права. Личные неимущественные права: Учеб для вузов. / Отв. ред. Е.А. Суханов. – М.: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Волтерс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Клувер</w:t>
      </w:r>
      <w:proofErr w:type="spellEnd"/>
      <w:r w:rsidRPr="00E12071">
        <w:rPr>
          <w:rFonts w:eastAsia="Calibri"/>
          <w:sz w:val="24"/>
          <w:szCs w:val="24"/>
          <w:lang w:eastAsia="ar-SA"/>
        </w:rPr>
        <w:t>, 2010. – 496 с.</w:t>
      </w:r>
    </w:p>
    <w:p w:rsidR="003E5EB3" w:rsidRPr="00E12071" w:rsidRDefault="003E5EB3" w:rsidP="003E5EB3">
      <w:pPr>
        <w:suppressAutoHyphens/>
        <w:autoSpaceDE/>
        <w:autoSpaceDN/>
        <w:ind w:firstLine="900"/>
        <w:rPr>
          <w:rFonts w:eastAsia="Calibri"/>
          <w:sz w:val="24"/>
          <w:szCs w:val="24"/>
          <w:lang w:eastAsia="ar-SA"/>
        </w:rPr>
      </w:pPr>
    </w:p>
    <w:p w:rsidR="003E5EB3" w:rsidRPr="00E12071" w:rsidRDefault="003E5EB3" w:rsidP="003E5EB3">
      <w:pPr>
        <w:suppressAutoHyphens/>
        <w:autoSpaceDE/>
        <w:autoSpaceDN/>
        <w:ind w:firstLine="900"/>
        <w:rPr>
          <w:rFonts w:eastAsia="Calibri"/>
          <w:b/>
          <w:sz w:val="24"/>
          <w:szCs w:val="24"/>
          <w:lang w:eastAsia="ar-SA"/>
        </w:rPr>
      </w:pPr>
      <w:r w:rsidRPr="00E12071">
        <w:rPr>
          <w:rFonts w:eastAsia="Calibri"/>
          <w:b/>
          <w:sz w:val="24"/>
          <w:szCs w:val="24"/>
          <w:lang w:eastAsia="ar-SA"/>
        </w:rPr>
        <w:t>Основная литература:</w:t>
      </w:r>
    </w:p>
    <w:p w:rsidR="003E5EB3" w:rsidRPr="00E12071" w:rsidRDefault="003E5EB3" w:rsidP="003E5EB3">
      <w:pPr>
        <w:numPr>
          <w:ilvl w:val="0"/>
          <w:numId w:val="1"/>
        </w:numPr>
        <w:tabs>
          <w:tab w:val="clear" w:pos="567"/>
          <w:tab w:val="num" w:pos="0"/>
        </w:tabs>
        <w:suppressAutoHyphens/>
        <w:autoSpaceDE/>
        <w:autoSpaceDN/>
        <w:spacing w:line="240" w:lineRule="atLeast"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Белов В.А. Ценные бумаги в российском гражданском праве. М., 2009.</w:t>
      </w:r>
    </w:p>
    <w:p w:rsidR="003E5EB3" w:rsidRPr="00E12071" w:rsidRDefault="003E5EB3" w:rsidP="003E5EB3">
      <w:pPr>
        <w:numPr>
          <w:ilvl w:val="0"/>
          <w:numId w:val="1"/>
        </w:numPr>
        <w:tabs>
          <w:tab w:val="clear" w:pos="567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Бекленищева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И.В. Гражданско-правовой договор: классическая традиция и современные тенденции. - М.: Статут, 2006.</w:t>
      </w:r>
    </w:p>
    <w:p w:rsidR="003E5EB3" w:rsidRPr="00E12071" w:rsidRDefault="003E5EB3" w:rsidP="003E5EB3">
      <w:pPr>
        <w:numPr>
          <w:ilvl w:val="0"/>
          <w:numId w:val="1"/>
        </w:numPr>
        <w:tabs>
          <w:tab w:val="clear" w:pos="567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Брагинский М.И.,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Витрянский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В.В. Договорное право. Книга четвёртая. М., 2010. </w:t>
      </w:r>
    </w:p>
    <w:p w:rsidR="003E5EB3" w:rsidRPr="00E12071" w:rsidRDefault="003E5EB3" w:rsidP="003E5EB3">
      <w:pPr>
        <w:numPr>
          <w:ilvl w:val="0"/>
          <w:numId w:val="1"/>
        </w:numPr>
        <w:tabs>
          <w:tab w:val="clear" w:pos="567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Брагинский М.И.,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Витрянский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В.В. Договорное право. Книга пятая. М., 2008. </w:t>
      </w:r>
    </w:p>
    <w:p w:rsidR="003E5EB3" w:rsidRPr="00E12071" w:rsidRDefault="003E5EB3" w:rsidP="003E5EB3">
      <w:pPr>
        <w:numPr>
          <w:ilvl w:val="0"/>
          <w:numId w:val="1"/>
        </w:numPr>
        <w:tabs>
          <w:tab w:val="clear" w:pos="567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Гражданское право. В трех томах./Под ред.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А.П.Сергеева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,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Ю.К.Толстого</w:t>
      </w:r>
      <w:proofErr w:type="spellEnd"/>
      <w:r w:rsidRPr="00E12071">
        <w:rPr>
          <w:rFonts w:eastAsia="Calibri"/>
          <w:sz w:val="24"/>
          <w:szCs w:val="24"/>
          <w:lang w:eastAsia="ar-SA"/>
        </w:rPr>
        <w:t>. М., 2009-2007.</w:t>
      </w:r>
    </w:p>
    <w:p w:rsidR="003E5EB3" w:rsidRPr="00E12071" w:rsidRDefault="003E5EB3" w:rsidP="003E5EB3">
      <w:pPr>
        <w:tabs>
          <w:tab w:val="num" w:pos="0"/>
        </w:tabs>
        <w:suppressAutoHyphens/>
        <w:autoSpaceDE/>
        <w:autoSpaceDN/>
        <w:ind w:hanging="284"/>
        <w:rPr>
          <w:rFonts w:eastAsia="Calibri"/>
          <w:sz w:val="24"/>
          <w:szCs w:val="24"/>
          <w:lang w:eastAsia="ar-SA"/>
        </w:rPr>
      </w:pPr>
    </w:p>
    <w:p w:rsidR="003E5EB3" w:rsidRPr="00E12071" w:rsidRDefault="003E5EB3" w:rsidP="003E5EB3">
      <w:pPr>
        <w:suppressAutoHyphens/>
        <w:autoSpaceDE/>
        <w:autoSpaceDN/>
        <w:ind w:firstLine="900"/>
        <w:rPr>
          <w:rFonts w:eastAsia="Calibri"/>
          <w:b/>
          <w:sz w:val="24"/>
          <w:szCs w:val="24"/>
          <w:lang w:eastAsia="ar-SA"/>
        </w:rPr>
      </w:pPr>
      <w:r w:rsidRPr="00E12071">
        <w:rPr>
          <w:rFonts w:eastAsia="Calibri"/>
          <w:b/>
          <w:sz w:val="24"/>
          <w:szCs w:val="24"/>
          <w:lang w:eastAsia="ar-SA"/>
        </w:rPr>
        <w:t>Дополнительная литература: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Гонгало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Б.М. Обеспечение исполнения обязательств. М., 2009.</w:t>
      </w:r>
    </w:p>
    <w:p w:rsidR="003E5EB3" w:rsidRPr="00E12071" w:rsidRDefault="003E5EB3" w:rsidP="003E5EB3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</w:tabs>
        <w:suppressAutoHyphens/>
        <w:autoSpaceDE/>
        <w:autoSpaceDN/>
        <w:adjustRightInd w:val="0"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Грешников И.П. Субъекты права. Часть 1. Юридическое лицо в праве и законодательстве. С.-Пб. 2008.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Грибанов В.П. Пределы осуществления и </w:t>
      </w:r>
      <w:proofErr w:type="gramStart"/>
      <w:r w:rsidRPr="00E12071">
        <w:rPr>
          <w:rFonts w:eastAsia="Calibri"/>
          <w:sz w:val="24"/>
          <w:szCs w:val="24"/>
          <w:lang w:eastAsia="ar-SA"/>
        </w:rPr>
        <w:t>защиты</w:t>
      </w:r>
      <w:proofErr w:type="gramEnd"/>
      <w:r w:rsidRPr="00E12071">
        <w:rPr>
          <w:rFonts w:eastAsia="Calibri"/>
          <w:sz w:val="24"/>
          <w:szCs w:val="24"/>
          <w:lang w:eastAsia="ar-SA"/>
        </w:rPr>
        <w:t xml:space="preserve"> гражданских прав. М., 2009.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Иоффе О.С. Правоотношение по советскому гражданскому праву. Л., 1949.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Иоффе О.С. Развитие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цивилистической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мысли в СССР (часть 1). Л., 1975.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Иоффе О.С. Развитие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цивилистической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мысли в СССР (часть 2). Л., 1978.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Иоффе О.С. Обязательственное право. М., 1975.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Комаров А.С. Ответственность в коммерческом обороте. М., 2010.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E12071">
        <w:rPr>
          <w:rFonts w:eastAsia="Calibri"/>
          <w:sz w:val="24"/>
          <w:szCs w:val="24"/>
          <w:lang w:eastAsia="ar-SA"/>
        </w:rPr>
        <w:t>Коновалов</w:t>
      </w:r>
      <w:proofErr w:type="gramEnd"/>
      <w:r w:rsidRPr="00E12071">
        <w:rPr>
          <w:rFonts w:eastAsia="Calibri"/>
          <w:sz w:val="24"/>
          <w:szCs w:val="24"/>
          <w:lang w:eastAsia="ar-SA"/>
        </w:rPr>
        <w:t xml:space="preserve"> А.В. Владение и владельческая защита в гражданском праве. СПб</w:t>
      </w:r>
      <w:proofErr w:type="gramStart"/>
      <w:r w:rsidRPr="00E12071">
        <w:rPr>
          <w:rFonts w:eastAsia="Calibri"/>
          <w:sz w:val="24"/>
          <w:szCs w:val="24"/>
          <w:lang w:eastAsia="ar-SA"/>
        </w:rPr>
        <w:t xml:space="preserve">., </w:t>
      </w:r>
      <w:proofErr w:type="gramEnd"/>
      <w:r w:rsidRPr="00E12071">
        <w:rPr>
          <w:rFonts w:eastAsia="Calibri"/>
          <w:sz w:val="24"/>
          <w:szCs w:val="24"/>
          <w:lang w:eastAsia="ar-SA"/>
        </w:rPr>
        <w:t>2009.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  <w:tab w:val="num" w:pos="900"/>
        </w:tabs>
        <w:suppressAutoHyphens/>
        <w:autoSpaceDE/>
        <w:autoSpaceDN/>
        <w:spacing w:line="240" w:lineRule="atLeast"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Крашенинников Е.А. Ценные бумаги на предъявителя. Ярославль, 2008.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E12071">
        <w:rPr>
          <w:rFonts w:eastAsia="Calibri"/>
          <w:sz w:val="24"/>
          <w:szCs w:val="24"/>
          <w:lang w:eastAsia="ar-SA"/>
        </w:rPr>
        <w:t>Красавчиков</w:t>
      </w:r>
      <w:proofErr w:type="gramEnd"/>
      <w:r w:rsidRPr="00E12071">
        <w:rPr>
          <w:rFonts w:eastAsia="Calibri"/>
          <w:sz w:val="24"/>
          <w:szCs w:val="24"/>
          <w:lang w:eastAsia="ar-SA"/>
        </w:rPr>
        <w:t xml:space="preserve"> О.А. Юридические факты в советском гражданском праве. М., 1958.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E12071">
        <w:rPr>
          <w:rFonts w:eastAsia="Calibri"/>
          <w:sz w:val="24"/>
          <w:szCs w:val="24"/>
          <w:lang w:eastAsia="ar-SA"/>
        </w:rPr>
        <w:t>Красавчиков</w:t>
      </w:r>
      <w:proofErr w:type="gramEnd"/>
      <w:r w:rsidRPr="00E12071">
        <w:rPr>
          <w:rFonts w:eastAsia="Calibri"/>
          <w:sz w:val="24"/>
          <w:szCs w:val="24"/>
          <w:lang w:eastAsia="ar-SA"/>
        </w:rPr>
        <w:t xml:space="preserve"> О.А. Возмещение вреда, причиненного источником повышенной опасности. М., 1966.</w:t>
      </w:r>
    </w:p>
    <w:p w:rsidR="003E5EB3" w:rsidRPr="00E12071" w:rsidRDefault="003E5EB3" w:rsidP="003E5EB3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</w:tabs>
        <w:suppressAutoHyphens/>
        <w:autoSpaceDE/>
        <w:autoSpaceDN/>
        <w:adjustRightInd w:val="0"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Малеина   М.Н.   Личные   неимущественные   права   граждан:   понятие,</w:t>
      </w:r>
      <w:r w:rsidRPr="00E12071">
        <w:rPr>
          <w:rFonts w:eastAsia="Calibri"/>
          <w:sz w:val="24"/>
          <w:szCs w:val="24"/>
          <w:lang w:eastAsia="ar-SA"/>
        </w:rPr>
        <w:t xml:space="preserve"> </w:t>
      </w:r>
      <w:r w:rsidRPr="00E12071">
        <w:rPr>
          <w:rFonts w:eastAsia="Calibri"/>
          <w:color w:val="000000"/>
          <w:sz w:val="24"/>
          <w:szCs w:val="24"/>
          <w:lang w:eastAsia="ar-SA"/>
        </w:rPr>
        <w:t>осуществление, защита. М., 2009.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val="en-US" w:eastAsia="ar-SA"/>
        </w:rPr>
      </w:pPr>
      <w:r w:rsidRPr="00E12071">
        <w:rPr>
          <w:rFonts w:eastAsia="Calibri"/>
          <w:sz w:val="24"/>
          <w:szCs w:val="24"/>
          <w:lang w:eastAsia="ar-SA"/>
        </w:rPr>
        <w:t>Мусин В.А. Сущность и предмет страхования по советскому и иностранному праву. Л., 1971.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Невзгодина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Е.А. Представительство по советскому гражданскому праву. Томск, 1976.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Ойгейзихт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В.А. Воля и волеизъявление. Душанбе, 1983.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Покровский И.А. Основные проблемы гражданского права. М., 2008.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Попондопуло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В.Ф. Динамика обязательственного правоотношения и гражданско-правовая ответственность. Владивосток, 1985.</w:t>
      </w:r>
    </w:p>
    <w:p w:rsidR="003E5EB3" w:rsidRPr="00E12071" w:rsidRDefault="003E5EB3" w:rsidP="003E5EB3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  <w:tab w:val="num" w:pos="1440"/>
        </w:tabs>
        <w:suppressAutoHyphens/>
        <w:autoSpaceDE/>
        <w:autoSpaceDN/>
        <w:spacing w:before="14"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Рясенцев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В.А. Наследование по закону и по завещанию в СССР, М., 1972.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Сергеев А.П. Право интеллектуальной собственности в Российской Федерации. 2-е издание. М., 2009. 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Скловский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К.И. Собственность в гражданском праве. М., 2007.</w:t>
      </w:r>
    </w:p>
    <w:p w:rsidR="003E5EB3" w:rsidRPr="00E12071" w:rsidRDefault="003E5EB3" w:rsidP="003E5EB3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</w:tabs>
        <w:suppressAutoHyphens/>
        <w:autoSpaceDE/>
        <w:autoSpaceDN/>
        <w:adjustRightInd w:val="0"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Субъекты гражданского права</w:t>
      </w:r>
      <w:proofErr w:type="gramStart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/ П</w:t>
      </w:r>
      <w:proofErr w:type="gram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од ред. </w:t>
      </w: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Т.Е.Абовой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>. М,2008.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Черепахин Б.Б. К вопросу о частном и публичном праве. М., 2009.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lastRenderedPageBreak/>
        <w:t>Шахматов В.П. Составы противоправных сделок и обусловленные ими последствия. Томск, 1967.</w:t>
      </w:r>
    </w:p>
    <w:p w:rsidR="003E5EB3" w:rsidRPr="00E12071" w:rsidRDefault="003E5EB3" w:rsidP="003E5EB3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</w:tabs>
        <w:suppressAutoHyphens/>
        <w:autoSpaceDE/>
        <w:autoSpaceDN/>
        <w:adjustRightInd w:val="0"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Шершеневич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Г.Ф. Учебник торгового права (по изданию 1914 года). М.., 2007.</w:t>
      </w:r>
    </w:p>
    <w:p w:rsidR="003E5EB3" w:rsidRPr="00E12071" w:rsidRDefault="003E5EB3" w:rsidP="003E5EB3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</w:tabs>
        <w:suppressAutoHyphens/>
        <w:autoSpaceDE/>
        <w:autoSpaceDN/>
        <w:adjustRightInd w:val="0"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Шершеневич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Г.Ф. Учебник русского гражданского права. М., 2008.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Щенникова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Л.В. Вещное право. Учебное пособие. Пермь, 2009. 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Халфина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Р.О. Общее учение о правоотношении. М., 1974.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Хейфец Ф.С. Недействительность сделки по российскому гражданскому праву. М., 2008.</w:t>
      </w:r>
    </w:p>
    <w:p w:rsidR="003E5EB3" w:rsidRPr="00E12071" w:rsidRDefault="003E5EB3" w:rsidP="003E5EB3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  <w:tab w:val="num" w:pos="1440"/>
        </w:tabs>
        <w:suppressAutoHyphens/>
        <w:autoSpaceDE/>
        <w:autoSpaceDN/>
        <w:spacing w:before="14"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Эйдинова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Э.Б. Наследование по закону и завещанию. М., 2009.</w:t>
      </w:r>
    </w:p>
    <w:p w:rsidR="003E5EB3" w:rsidRPr="00E12071" w:rsidRDefault="003E5EB3" w:rsidP="003E5EB3">
      <w:pPr>
        <w:numPr>
          <w:ilvl w:val="0"/>
          <w:numId w:val="2"/>
        </w:numPr>
        <w:shd w:val="clear" w:color="auto" w:fill="FFFFFF"/>
        <w:tabs>
          <w:tab w:val="clear" w:pos="567"/>
          <w:tab w:val="num" w:pos="0"/>
        </w:tabs>
        <w:suppressAutoHyphens/>
        <w:autoSpaceDE/>
        <w:autoSpaceDN/>
        <w:adjustRightInd w:val="0"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Эрделевский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А.М. Компенсация морального вреда в России и за рубежом.</w:t>
      </w:r>
      <w:r w:rsidRPr="00E12071">
        <w:rPr>
          <w:rFonts w:eastAsia="Calibri"/>
          <w:sz w:val="24"/>
          <w:szCs w:val="24"/>
          <w:lang w:eastAsia="ar-SA"/>
        </w:rPr>
        <w:t xml:space="preserve"> </w:t>
      </w:r>
      <w:r w:rsidRPr="00E12071">
        <w:rPr>
          <w:rFonts w:eastAsia="Calibri"/>
          <w:color w:val="000000"/>
          <w:sz w:val="24"/>
          <w:szCs w:val="24"/>
          <w:lang w:eastAsia="ar-SA"/>
        </w:rPr>
        <w:t>М., 2009.</w:t>
      </w:r>
    </w:p>
    <w:p w:rsidR="003E5EB3" w:rsidRPr="00E12071" w:rsidRDefault="003E5EB3" w:rsidP="003E5EB3">
      <w:pPr>
        <w:numPr>
          <w:ilvl w:val="0"/>
          <w:numId w:val="2"/>
        </w:numPr>
        <w:tabs>
          <w:tab w:val="clear" w:pos="567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Флейшиц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Е.А. Обязательства из причинения вреда  и из неосновательного обогащения. М., 1951.</w:t>
      </w:r>
    </w:p>
    <w:p w:rsidR="003E5EB3" w:rsidRPr="00E12071" w:rsidRDefault="003E5EB3" w:rsidP="003E5EB3">
      <w:pPr>
        <w:suppressAutoHyphens/>
        <w:autoSpaceDE/>
        <w:autoSpaceDN/>
        <w:ind w:firstLine="900"/>
        <w:rPr>
          <w:rFonts w:eastAsia="Calibri"/>
          <w:sz w:val="24"/>
          <w:szCs w:val="24"/>
          <w:lang w:eastAsia="ar-SA"/>
        </w:rPr>
      </w:pPr>
    </w:p>
    <w:p w:rsidR="003E5EB3" w:rsidRPr="00E12071" w:rsidRDefault="003E5EB3" w:rsidP="003E5EB3">
      <w:pPr>
        <w:suppressAutoHyphens/>
        <w:autoSpaceDE/>
        <w:autoSpaceDN/>
        <w:ind w:firstLine="900"/>
        <w:rPr>
          <w:rFonts w:eastAsia="Calibri"/>
          <w:b/>
          <w:sz w:val="24"/>
          <w:szCs w:val="24"/>
          <w:lang w:eastAsia="ar-SA"/>
        </w:rPr>
      </w:pPr>
      <w:r w:rsidRPr="00E12071">
        <w:rPr>
          <w:rFonts w:eastAsia="Calibri"/>
          <w:b/>
          <w:sz w:val="24"/>
          <w:szCs w:val="24"/>
          <w:lang w:eastAsia="ar-SA"/>
        </w:rPr>
        <w:t>Периодические издания: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Адамович Г.Л. Неравенство между акционерами и правовые механизмы его нивелирования. // Юрист. – 2009. ─ №10.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jc w:val="both"/>
        <w:rPr>
          <w:rFonts w:eastAsia="SimSun"/>
          <w:bCs/>
          <w:sz w:val="24"/>
          <w:szCs w:val="24"/>
          <w:lang w:eastAsia="zh-CN"/>
        </w:rPr>
      </w:pPr>
      <w:r w:rsidRPr="00E12071">
        <w:rPr>
          <w:rFonts w:eastAsia="SimSun"/>
          <w:sz w:val="24"/>
          <w:szCs w:val="24"/>
          <w:lang w:eastAsia="zh-CN"/>
        </w:rPr>
        <w:t>Алдошин О.Н. Ответственность государства по обязательствам во внутреннем гражданском обороте // Журнал российского права. 2008. - № 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Андриясова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А.С. Уставный капитал ООО с точки зрения гарантии интересов его кредиторов. // Бюллетень Министерства юстиции РФ. – 2007. ─№4.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Астахова М.А. Объект субъективного гражданского права: понятие и признаки//Гражданское право. – 2006. -№ 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Ахметьянова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З.А.  К вопросу об объектах права собственности // Юрист. – 2013. - №20. - С. 25-28.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Ахметьянова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З. Основные имущественные права акционеров. // Закон. – 2008. ─ №8.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Банкротство // Библиотека «Баланс». – 2009. ─ №11.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jc w:val="both"/>
        <w:rPr>
          <w:rFonts w:eastAsia="Calibri"/>
          <w:bCs/>
          <w:iCs/>
          <w:sz w:val="24"/>
          <w:szCs w:val="24"/>
          <w:lang w:eastAsia="ar-SA"/>
        </w:rPr>
      </w:pPr>
      <w:r w:rsidRPr="00E12071">
        <w:rPr>
          <w:rFonts w:eastAsia="Calibri"/>
          <w:bCs/>
          <w:iCs/>
          <w:sz w:val="24"/>
          <w:szCs w:val="24"/>
          <w:lang w:eastAsia="ar-SA"/>
        </w:rPr>
        <w:t>Беднов О.В. Правовые основы создания государственных унитарных предприятий в РФ//Безопасность бизнеса. – 2009. -№ 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jc w:val="both"/>
        <w:rPr>
          <w:rFonts w:eastAsia="Calibri"/>
          <w:bCs/>
          <w:iCs/>
          <w:sz w:val="24"/>
          <w:szCs w:val="24"/>
          <w:lang w:eastAsia="ar-SA"/>
        </w:rPr>
      </w:pPr>
      <w:r w:rsidRPr="00E12071">
        <w:rPr>
          <w:rFonts w:eastAsia="Calibri"/>
          <w:bCs/>
          <w:iCs/>
          <w:sz w:val="24"/>
          <w:szCs w:val="24"/>
          <w:lang w:eastAsia="ar-SA"/>
        </w:rPr>
        <w:t>Беднов О.В. Правовые проблемы реорганизации государственных унитарных предприятий в России// Государственная власть и местное самоуправление. – 2008. - № 12.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Белоусов О.В. Акция и права акционеров. // Законодательство. – 2009. ─ №6.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Бенедисюк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И. Акционерное общество. // Бухгалтерия.─2008. ─ № 6.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Бенедисюк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И. Право собственности // Бухгалтерия. – 2008. ─ № 38.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Богданова Е.Е. Проблема основания защиты субъективных гражданских прав//Журнал российского права. – 2009. - № 10.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Борисенкова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Т. Три российских закона о банкротстве: баланс частных и публичных интересов.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Бурцева Л.А.  Некоторые особенности исключения участника из общества с ограниченной ответственностью // Гражданское право. – 2013. - №4. – С.30-32.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Венедиктова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И.В.  Защита законных интересов в сфере интеллектуальной собственности // Право интеллектуальной собственности. – 2013. - №3. – С.29-33.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Вердиян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Г.В. Принцип добросовестности в системе гражданского законодательства Российской Федерации // Новый юридический журнал. – 2012. - №3.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Волос А.А.  К вопросу о соотношении надлежащего и реального исполнения обязательства // Юрист. – 2013. - №7. – С. 41-42.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Волков А.В.  Соотношение принципа добросовестности и принципа недопустимости злоупотребления правом // Юрист. – 2013. - №7. – С. 3-7.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Дащутина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Е.С. Соотношение исключительных прав на товарный знак и фирменное наименование // Современное право. – 2007. ─ №5.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Добрачёв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Д.В.  Влияние фигур кредитора и должника на формирование денежного обязательства // Юрист. – 2013. - №6. – С. 32-36.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lastRenderedPageBreak/>
        <w:t xml:space="preserve">Егорова М.А. Особенности односторонних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правопрекращающих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сделок // Юрист. – 2013. - №20. - С. 3-6.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Егорова М.А. Правовая природа расторжения договора // Юрист. – 2013. - №17.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Ефимов А. Вещные права на имущество // Бухгалтерия. – 2008. ─ №42.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Жолобова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Г.А. Проблемы правового регулирования акционерных компаний в пореформенной России 2-й половины XIX – начала XX веков. // История государства и права. – 2009. ─ №3.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Зайфферт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В. ООО в российском праве: взгляд из Германии. // Государство и право. – 2008. ─ №9.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Закон Украины о банкротстве // Право и практика. – 2007. ─ №3.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Защита права собственности и судебно-арбитражная практика. О.Ю. Скворцов. Приложение к журналу “Юридический бюллетень предпринимателя”. М., </w:t>
      </w:r>
      <w:smartTag w:uri="urn:schemas-microsoft-com:office:smarttags" w:element="metricconverter">
        <w:smartTagPr>
          <w:attr w:name="ProductID" w:val="2007 г"/>
        </w:smartTagPr>
        <w:r w:rsidRPr="00E12071">
          <w:rPr>
            <w:rFonts w:eastAsia="Calibri"/>
            <w:color w:val="000000"/>
            <w:sz w:val="24"/>
            <w:szCs w:val="24"/>
            <w:lang w:eastAsia="ar-SA"/>
          </w:rPr>
          <w:t>2007 г</w:t>
        </w:r>
      </w:smartTag>
      <w:r w:rsidRPr="00E12071">
        <w:rPr>
          <w:rFonts w:eastAsia="Calibri"/>
          <w:color w:val="000000"/>
          <w:sz w:val="24"/>
          <w:szCs w:val="24"/>
          <w:lang w:eastAsia="ar-SA"/>
        </w:rPr>
        <w:t>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Здоронок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Г. Как управлять хозяйственным обществом // Бухгалтерия. ─ 2009. ─ № 24/1-2.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Зенин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И.А.  Право интеллектуальной собственности в Российской Федерации // Право интеллектуальной собственности. – 2013. - №3. – С.3-12.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bCs/>
          <w:sz w:val="24"/>
          <w:szCs w:val="24"/>
          <w:lang w:eastAsia="ar-SA"/>
        </w:rPr>
        <w:t xml:space="preserve">Илюшина. </w:t>
      </w:r>
      <w:proofErr w:type="spellStart"/>
      <w:r w:rsidRPr="00E12071">
        <w:rPr>
          <w:rFonts w:eastAsia="Calibri"/>
          <w:bCs/>
          <w:sz w:val="24"/>
          <w:szCs w:val="24"/>
          <w:lang w:eastAsia="ar-SA"/>
        </w:rPr>
        <w:t>М.Н.Актуальные</w:t>
      </w:r>
      <w:proofErr w:type="spellEnd"/>
      <w:r w:rsidRPr="00E12071">
        <w:rPr>
          <w:rFonts w:eastAsia="Calibri"/>
          <w:bCs/>
          <w:sz w:val="24"/>
          <w:szCs w:val="24"/>
          <w:lang w:eastAsia="ar-SA"/>
        </w:rPr>
        <w:t xml:space="preserve"> </w:t>
      </w:r>
      <w:proofErr w:type="spellStart"/>
      <w:r w:rsidRPr="00E12071">
        <w:rPr>
          <w:rFonts w:eastAsia="Calibri"/>
          <w:bCs/>
          <w:sz w:val="24"/>
          <w:szCs w:val="24"/>
          <w:lang w:eastAsia="ar-SA"/>
        </w:rPr>
        <w:t>выопросы</w:t>
      </w:r>
      <w:proofErr w:type="spellEnd"/>
      <w:r w:rsidRPr="00E12071">
        <w:rPr>
          <w:rFonts w:eastAsia="Calibri"/>
          <w:bCs/>
          <w:sz w:val="24"/>
          <w:szCs w:val="24"/>
          <w:lang w:eastAsia="ar-SA"/>
        </w:rPr>
        <w:t xml:space="preserve"> формы сделок и института представительства юридических лиц //Юрист. – 2006. - № 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Камышанский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В.П.  Об ограничениях права собственности и </w:t>
      </w:r>
      <w:proofErr w:type="gramStart"/>
      <w:r w:rsidRPr="00E12071">
        <w:rPr>
          <w:rFonts w:eastAsia="Calibri"/>
          <w:sz w:val="24"/>
          <w:szCs w:val="24"/>
          <w:lang w:eastAsia="ar-SA"/>
        </w:rPr>
        <w:t>модернизации</w:t>
      </w:r>
      <w:proofErr w:type="gramEnd"/>
      <w:r w:rsidRPr="00E12071">
        <w:rPr>
          <w:rFonts w:eastAsia="Calibri"/>
          <w:sz w:val="24"/>
          <w:szCs w:val="24"/>
          <w:lang w:eastAsia="ar-SA"/>
        </w:rPr>
        <w:t xml:space="preserve"> вещных прав в ГК РФ // Гражданское право. – 2013. - №5.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Кархалев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Д.Н.  Защита неимущественных прав // Юрист. – 2013. - №15. – С. 37-41.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Кархалев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Д.Н. Отказ от исполнения нарушенного договора в гражданском праве // Гражданское право. – 2013. - №1.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Кархалев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Д.Н. Проценты за нарушение денежного обязательства // Юрист. – 2013. - №2. - С.28-31.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Кравченко Р.С. Средства защиты прав акционеров: сравнительный анализ опыта России и Канады. // Юрист. – 2009. ─ №4.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Капура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М.М. Наследование прав, связанных с участием в производственных и потребительских кооперативах//Наследственное право. – 2006. – № 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Капура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М.М. Объекты права собственности кооперативов// Российский судья. – 2006. – № 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Клемешева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О.Г.  Право акционера на оспаривание сделки, совершенной акционерным обществом: вопросы добросовестности и исковой давности // Юрист. – 2013. - №15. – С. 15-23.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E12071">
        <w:rPr>
          <w:rFonts w:eastAsia="Calibri"/>
          <w:sz w:val="24"/>
          <w:szCs w:val="24"/>
          <w:lang w:eastAsia="ar-SA"/>
        </w:rPr>
        <w:t>Коновалов</w:t>
      </w:r>
      <w:proofErr w:type="gramEnd"/>
      <w:r w:rsidRPr="00E12071">
        <w:rPr>
          <w:rFonts w:eastAsia="Calibri"/>
          <w:sz w:val="24"/>
          <w:szCs w:val="24"/>
          <w:lang w:eastAsia="ar-SA"/>
        </w:rPr>
        <w:t xml:space="preserve"> А.И.  Проблемы правового регулирования добровольного прекращения права собственности // Юрист. – 2013. - №20. - С. 19-24.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Кот А.А.  Злоупотребление субъективным правом в гражданском праве Украины // Гражданское право. – 2013. - №2. – С.33-35.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1024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Кудрявцева Г. Гражданско-правовой статус общественных объединений // Государство и право. – 2009. ─ №3.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bCs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Кузьмишин А.А. Основания возникновения представительства и полномочия в гражданском праве // Юрист. – 2010. ─ № 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bCs/>
          <w:sz w:val="24"/>
          <w:szCs w:val="24"/>
          <w:lang w:eastAsia="ar-SA"/>
        </w:rPr>
      </w:pPr>
      <w:proofErr w:type="spellStart"/>
      <w:r w:rsidRPr="00E12071">
        <w:rPr>
          <w:rFonts w:eastAsia="Calibri"/>
          <w:bCs/>
          <w:sz w:val="24"/>
          <w:szCs w:val="24"/>
          <w:lang w:eastAsia="ar-SA"/>
        </w:rPr>
        <w:t>Куянова</w:t>
      </w:r>
      <w:proofErr w:type="spellEnd"/>
      <w:r w:rsidRPr="00E12071">
        <w:rPr>
          <w:rFonts w:eastAsia="Calibri"/>
          <w:bCs/>
          <w:sz w:val="24"/>
          <w:szCs w:val="24"/>
          <w:lang w:eastAsia="ar-SA"/>
        </w:rPr>
        <w:t xml:space="preserve"> Л.И. Представительство и доверенность // Бюллетень нотариальной практики. – 2007. - №5.</w:t>
      </w:r>
      <w:r w:rsidRPr="00E12071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jc w:val="both"/>
        <w:rPr>
          <w:rFonts w:eastAsia="Calibri"/>
          <w:bCs/>
          <w:iCs/>
          <w:sz w:val="24"/>
          <w:szCs w:val="24"/>
          <w:lang w:eastAsia="ar-SA"/>
        </w:rPr>
      </w:pPr>
      <w:proofErr w:type="spellStart"/>
      <w:r w:rsidRPr="00E12071">
        <w:rPr>
          <w:rFonts w:eastAsia="Calibri"/>
          <w:bCs/>
          <w:iCs/>
          <w:sz w:val="24"/>
          <w:szCs w:val="24"/>
          <w:lang w:eastAsia="ar-SA"/>
        </w:rPr>
        <w:t>Лахов</w:t>
      </w:r>
      <w:proofErr w:type="spellEnd"/>
      <w:r w:rsidRPr="00E12071">
        <w:rPr>
          <w:rFonts w:eastAsia="Calibri"/>
          <w:bCs/>
          <w:iCs/>
          <w:sz w:val="24"/>
          <w:szCs w:val="24"/>
          <w:lang w:eastAsia="ar-SA"/>
        </w:rPr>
        <w:t xml:space="preserve"> А.Б. Совершенствование управления государственными унитарными предприятиями// Законодательство и экономика. - 2006. - № 6.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Липинский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Д.А.  Юридическая ответственность как институт права // Юрист. – 2013. - №12. – С. 3-7.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gramStart"/>
      <w:r w:rsidRPr="00E12071">
        <w:rPr>
          <w:rFonts w:eastAsia="Calibri"/>
          <w:color w:val="000000"/>
          <w:sz w:val="24"/>
          <w:szCs w:val="24"/>
          <w:lang w:eastAsia="ar-SA"/>
        </w:rPr>
        <w:t>Лозовая</w:t>
      </w:r>
      <w:proofErr w:type="gram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Т., </w:t>
      </w: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Турчин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П. Формирование уставного капитала ОАО, созданного в процессе </w:t>
      </w: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корпоратизации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>. // Бухгалтерия. ─2008. ─  № 10.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Ломакин Д.В. Общие положения об органах акционерного общества. // Вестник МУ. сер. 11, Право. ─ 2009. ─ № 4.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lastRenderedPageBreak/>
        <w:t xml:space="preserve">Ломакин Д.В. Понятие и признаки акционерного общества. // Вестник МУ. сер. 11, Право. ─ 2007. ─ № 2.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Макарова О.А. Характеристика российской системы управления акционерным обществом. // Предпринимательское право. – 2008. ─№4.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Малеина М.Н.  Договор публичного конкурса (без обязательства заключить с победителем новый договор): понятие, стороны, содержание // Юрист. – 2013. - №5.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Манылов И.Е. Особенности наследования жилых помещений в домах жилищных и жилищно-строительных кооперативов// Семейное и жилищное право. – 2009. - № 4.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Мариенко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С.В. Базовые понятия чести, достоинства и деловой репутации как объектов гражданских прав // Юрист. – 2007. ─ №8.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Матвеева Э.Ю.  Правовой статус органа юридического лица // Юрист. – 2013. - №7. – С. 21-25.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Мельникова Т.В.  К вопросу о правовом статусе полного товарищества (на примере сравнительного анализа российского и североамериканского права) // Юрист. – 2013. - №7. – С. 26-30.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Могилевский С.Д., Егорова М.А. Правовой режим приобретения акционерным обществом собственных акций // Гражданское право. – 2013. - №1.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1440"/>
        </w:tabs>
        <w:suppressAutoHyphens/>
        <w:autoSpaceDE/>
        <w:autoSpaceDN/>
        <w:ind w:left="0" w:hanging="284"/>
        <w:jc w:val="both"/>
        <w:rPr>
          <w:rFonts w:eastAsia="Calibri"/>
          <w:bCs/>
          <w:sz w:val="24"/>
          <w:szCs w:val="24"/>
          <w:lang w:eastAsia="ar-SA"/>
        </w:rPr>
      </w:pPr>
      <w:r w:rsidRPr="00E12071">
        <w:rPr>
          <w:rFonts w:eastAsia="Calibri"/>
          <w:bCs/>
          <w:sz w:val="24"/>
          <w:szCs w:val="24"/>
          <w:lang w:eastAsia="ar-SA"/>
        </w:rPr>
        <w:t xml:space="preserve">Моисеева Е.В. К вопросу о </w:t>
      </w:r>
      <w:proofErr w:type="spellStart"/>
      <w:r w:rsidRPr="00E12071">
        <w:rPr>
          <w:rFonts w:eastAsia="Calibri"/>
          <w:bCs/>
          <w:sz w:val="24"/>
          <w:szCs w:val="24"/>
          <w:lang w:eastAsia="ar-SA"/>
        </w:rPr>
        <w:t>правосубъектности</w:t>
      </w:r>
      <w:proofErr w:type="spellEnd"/>
      <w:r w:rsidRPr="00E12071">
        <w:rPr>
          <w:rFonts w:eastAsia="Calibri"/>
          <w:bCs/>
          <w:sz w:val="24"/>
          <w:szCs w:val="24"/>
          <w:lang w:eastAsia="ar-SA"/>
        </w:rPr>
        <w:t xml:space="preserve"> публично-правовых образований// Юрист. – 2006. -№ 9.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1440"/>
        </w:tabs>
        <w:suppressAutoHyphens/>
        <w:autoSpaceDE/>
        <w:autoSpaceDN/>
        <w:ind w:left="0" w:hanging="284"/>
        <w:jc w:val="both"/>
        <w:rPr>
          <w:rFonts w:eastAsia="Calibri"/>
          <w:bCs/>
          <w:sz w:val="24"/>
          <w:szCs w:val="24"/>
          <w:lang w:eastAsia="ar-SA"/>
        </w:rPr>
      </w:pPr>
      <w:r w:rsidRPr="00E12071">
        <w:rPr>
          <w:rFonts w:eastAsia="Calibri"/>
          <w:bCs/>
          <w:sz w:val="24"/>
          <w:szCs w:val="24"/>
          <w:lang w:eastAsia="ar-SA"/>
        </w:rPr>
        <w:t xml:space="preserve">Моисеева Е.В. Участие публично-правых образований </w:t>
      </w:r>
      <w:proofErr w:type="gramStart"/>
      <w:r w:rsidRPr="00E12071">
        <w:rPr>
          <w:rFonts w:eastAsia="Calibri"/>
          <w:bCs/>
          <w:sz w:val="24"/>
          <w:szCs w:val="24"/>
          <w:lang w:eastAsia="ar-SA"/>
        </w:rPr>
        <w:t>в</w:t>
      </w:r>
      <w:proofErr w:type="gramEnd"/>
      <w:r w:rsidRPr="00E12071">
        <w:rPr>
          <w:rFonts w:eastAsia="Calibri"/>
          <w:bCs/>
          <w:sz w:val="24"/>
          <w:szCs w:val="24"/>
          <w:lang w:eastAsia="ar-SA"/>
        </w:rPr>
        <w:t xml:space="preserve"> </w:t>
      </w:r>
      <w:proofErr w:type="gramStart"/>
      <w:r w:rsidRPr="00E12071">
        <w:rPr>
          <w:rFonts w:eastAsia="Calibri"/>
          <w:bCs/>
          <w:sz w:val="24"/>
          <w:szCs w:val="24"/>
          <w:lang w:eastAsia="ar-SA"/>
        </w:rPr>
        <w:t>гражданских</w:t>
      </w:r>
      <w:proofErr w:type="gramEnd"/>
      <w:r w:rsidRPr="00E12071">
        <w:rPr>
          <w:rFonts w:eastAsia="Calibri"/>
          <w:bCs/>
          <w:sz w:val="24"/>
          <w:szCs w:val="24"/>
          <w:lang w:eastAsia="ar-SA"/>
        </w:rPr>
        <w:t xml:space="preserve"> отношений по разграничению публичной собственности//Российский судья. – 2006. - № 8.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Морозов В. Хозяйственные общества: новые подходы и новый учёт. // Бухгалтерия. ─ 2007. ─ № 17/1.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Морозов С.Ю., Гасанова Е.Л.  Договоры о предоставлении права по заключению и исполнению в будущем гражданско-правовых договоров: постановка проблемы // Юрист. – 2013. - №6. – С.22-25.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Мыскин А.В.  О месте и роли юридических обычаев в современном российском гражданском праве // Юрист. – 2013. - №13. – С. 31-35.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Носков Б. Порядок государственной регистрации юридических лиц при их создании: проблемы и решения // Юрист. – 2009. ─ №5.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О патентовании в Украине // Право и практика. – 2009. ─ №11.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Об информации в Украине // Право и практика. – 2007. ─ №7.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Объекты гражданских прав // Бухгалтерия. – 2008. ─ №12.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Павлова К.П.  Подходы к определению </w:t>
      </w:r>
      <w:proofErr w:type="gramStart"/>
      <w:r w:rsidRPr="00E12071">
        <w:rPr>
          <w:rFonts w:eastAsia="Calibri"/>
          <w:sz w:val="24"/>
          <w:szCs w:val="24"/>
          <w:lang w:eastAsia="ar-SA"/>
        </w:rPr>
        <w:t>набора полномочий совета директоров акционерного общества</w:t>
      </w:r>
      <w:proofErr w:type="gramEnd"/>
      <w:r w:rsidRPr="00E12071">
        <w:rPr>
          <w:rFonts w:eastAsia="Calibri"/>
          <w:sz w:val="24"/>
          <w:szCs w:val="24"/>
          <w:lang w:eastAsia="ar-SA"/>
        </w:rPr>
        <w:t xml:space="preserve"> // Юрист. – 2013. - №15. – С. 24-31.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Павлова К.П.  Порядок прекращения полномочий членов совета директоров (наблюдательного совета) акционерного общества // Юрист. – 2013. - №7. – С. 31-35.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824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Пахомова Н.Н. О правовом статусе Совета директоров (наблюдательного совета) и их членов в хозяйственных обществах. // Современное право. ─ 2009. ─ № 1.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72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bCs/>
          <w:sz w:val="24"/>
          <w:szCs w:val="24"/>
          <w:lang w:eastAsia="ar-SA"/>
        </w:rPr>
        <w:t>Певницкий</w:t>
      </w:r>
      <w:proofErr w:type="spellEnd"/>
      <w:r w:rsidRPr="00E12071">
        <w:rPr>
          <w:rFonts w:eastAsia="Calibri"/>
          <w:bCs/>
          <w:sz w:val="24"/>
          <w:szCs w:val="24"/>
          <w:lang w:eastAsia="ar-SA"/>
        </w:rPr>
        <w:t xml:space="preserve"> С.И. </w:t>
      </w:r>
      <w:proofErr w:type="spellStart"/>
      <w:r w:rsidRPr="00E12071">
        <w:rPr>
          <w:rFonts w:eastAsia="Calibri"/>
          <w:bCs/>
          <w:sz w:val="24"/>
          <w:szCs w:val="24"/>
          <w:lang w:eastAsia="ar-SA"/>
        </w:rPr>
        <w:t>Виндикационный</w:t>
      </w:r>
      <w:proofErr w:type="spellEnd"/>
      <w:r w:rsidRPr="00E12071">
        <w:rPr>
          <w:rFonts w:eastAsia="Calibri"/>
          <w:bCs/>
          <w:sz w:val="24"/>
          <w:szCs w:val="24"/>
          <w:lang w:eastAsia="ar-SA"/>
        </w:rPr>
        <w:t xml:space="preserve"> и </w:t>
      </w:r>
      <w:proofErr w:type="spellStart"/>
      <w:r w:rsidRPr="00E12071">
        <w:rPr>
          <w:rFonts w:eastAsia="Calibri"/>
          <w:bCs/>
          <w:sz w:val="24"/>
          <w:szCs w:val="24"/>
          <w:lang w:eastAsia="ar-SA"/>
        </w:rPr>
        <w:t>негаторый</w:t>
      </w:r>
      <w:proofErr w:type="spellEnd"/>
      <w:r w:rsidRPr="00E12071">
        <w:rPr>
          <w:rFonts w:eastAsia="Calibri"/>
          <w:bCs/>
          <w:sz w:val="24"/>
          <w:szCs w:val="24"/>
          <w:lang w:eastAsia="ar-SA"/>
        </w:rPr>
        <w:t xml:space="preserve"> иски в системе защиты права собственности //Арбитражный и гражданский процесс. – 2006. - № 10.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bCs/>
          <w:sz w:val="24"/>
          <w:szCs w:val="24"/>
          <w:lang w:eastAsia="ar-SA"/>
        </w:rPr>
        <w:t xml:space="preserve">Перепелкина Е.В. Проблема исчисления срока исковой давности в отношении права </w:t>
      </w:r>
      <w:proofErr w:type="gramStart"/>
      <w:r w:rsidRPr="00E12071">
        <w:rPr>
          <w:rFonts w:eastAsia="Calibri"/>
          <w:bCs/>
          <w:sz w:val="24"/>
          <w:szCs w:val="24"/>
          <w:lang w:eastAsia="ar-SA"/>
        </w:rPr>
        <w:t>требования</w:t>
      </w:r>
      <w:proofErr w:type="gramEnd"/>
      <w:r w:rsidRPr="00E12071">
        <w:rPr>
          <w:rFonts w:eastAsia="Calibri"/>
          <w:bCs/>
          <w:sz w:val="24"/>
          <w:szCs w:val="24"/>
          <w:lang w:eastAsia="ar-SA"/>
        </w:rPr>
        <w:t xml:space="preserve"> исполнившего свое обязательство поручителя к должнику//Арбитражный и гражданский процесс. - 2006. - № 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adjustRightInd w:val="0"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Петрухина Т.Г. Сроки в гражданском праве//Право и экономика. – 2006. - № 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Погодина И.В., Смирнова А.О.  Судебная защита интеллектуальной собственности от нарушений в сети Интернет // Право интеллектуальной собственности. – 2013. - №4.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Поротикова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О.А.  Процесс создания юридического лица: в теории и на практике // Гражданское право. – 2013. - №4. – С.27-29.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Пучковская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И.И.  Неустойка не является способом обеспечения исполнения обязательств // Юрист. – 2013. - №7. – С. 36-40.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lastRenderedPageBreak/>
        <w:t>Решетина Е.Н.  Понятие ценной бумаги в РФ и понятие корпоративной эмиссионной ценной бумаги // Юрист. – 2013. - №18.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Рыбаков В.А.,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Мечетина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Т.А.  О правовом отношении собственности и квалификации вещно-правовых способов защиты права собственности // Юрист. – 2013. - №20. - С. 14-18.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Рыбаков В.А.  Право собственности крестьянского (фермерского) хозяйства со статусом юридического лица: методологические и доктринальные аспекты // Гражданское право. – 2013. - №5.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297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Семёнов М.З. Законность содержания сделки как условие её действительности // Юрист. – 2009. ─ №5.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Сергачева О.А.  Аренда имущества для обеспечения государственных и муниципальных ну</w:t>
      </w:r>
      <w:proofErr w:type="gramStart"/>
      <w:r w:rsidRPr="00E12071">
        <w:rPr>
          <w:rFonts w:eastAsia="Calibri"/>
          <w:sz w:val="24"/>
          <w:szCs w:val="24"/>
          <w:lang w:eastAsia="ar-SA"/>
        </w:rPr>
        <w:t>жд в св</w:t>
      </w:r>
      <w:proofErr w:type="gramEnd"/>
      <w:r w:rsidRPr="00E12071">
        <w:rPr>
          <w:rFonts w:eastAsia="Calibri"/>
          <w:sz w:val="24"/>
          <w:szCs w:val="24"/>
          <w:lang w:eastAsia="ar-SA"/>
        </w:rPr>
        <w:t>ете законодательства Италии и России // Юрист. – 2013. - №14. – С. 27-32.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Стёпин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А.Б.  Способы восстановления частного права // Юрист. – 2013. - №6. – С. 9-12.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Субботина Е.В.  Характеристика </w:t>
      </w:r>
      <w:proofErr w:type="spellStart"/>
      <w:r w:rsidRPr="00E12071">
        <w:rPr>
          <w:rFonts w:eastAsia="Calibri"/>
          <w:sz w:val="24"/>
          <w:szCs w:val="24"/>
          <w:lang w:eastAsia="ar-SA"/>
        </w:rPr>
        <w:t>шиканы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как формы злоупотребления правом // Юрист. – 2013. - №5.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Трунцевский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Ю.В. Гражданско-правовые меры защиты авторского права и смежных прав в аудиовизуальной сфере // Юрист. – 2007. ─ №1.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Туманов Д.Ю.  Право частной собственности в отечественном гражданском праве: история и современность // Гражданское право. – 2013. - №5. 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Чеговадзе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Л.А.  О защите гражданских прав и ответственности за их нарушение // Юрист. – 2013. - №12. – С. 8-13.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297"/>
          <w:tab w:val="num" w:pos="900"/>
        </w:tabs>
        <w:suppressAutoHyphens/>
        <w:autoSpaceDE/>
        <w:autoSpaceDN/>
        <w:ind w:left="0" w:hanging="284"/>
        <w:jc w:val="both"/>
        <w:rPr>
          <w:rFonts w:eastAsia="Calibri"/>
          <w:color w:val="000000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color w:val="000000"/>
          <w:sz w:val="24"/>
          <w:szCs w:val="24"/>
          <w:lang w:eastAsia="ar-SA"/>
        </w:rPr>
        <w:t>Чеговадзе</w:t>
      </w:r>
      <w:proofErr w:type="spell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Л.А. Субъективное гражданское право: проблемы реализации и защиты // Современное право. – 2008. ─ №5.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proofErr w:type="spellStart"/>
      <w:r w:rsidRPr="00E12071">
        <w:rPr>
          <w:rFonts w:eastAsia="Calibri"/>
          <w:sz w:val="24"/>
          <w:szCs w:val="24"/>
          <w:lang w:eastAsia="ar-SA"/>
        </w:rPr>
        <w:t>Шугуров</w:t>
      </w:r>
      <w:proofErr w:type="spellEnd"/>
      <w:r w:rsidRPr="00E12071">
        <w:rPr>
          <w:rFonts w:eastAsia="Calibri"/>
          <w:sz w:val="24"/>
          <w:szCs w:val="24"/>
          <w:lang w:eastAsia="ar-SA"/>
        </w:rPr>
        <w:t xml:space="preserve"> М.В.  Право на информацию и право на интеллектуальную собственность в цифровую эпоху // Право интеллектуальной собственности. – 2013. - №5. - С. 19-23.</w:t>
      </w:r>
    </w:p>
    <w:p w:rsidR="003E5EB3" w:rsidRPr="00E12071" w:rsidRDefault="003E5EB3" w:rsidP="003E5EB3">
      <w:pPr>
        <w:numPr>
          <w:ilvl w:val="0"/>
          <w:numId w:val="4"/>
        </w:numPr>
        <w:tabs>
          <w:tab w:val="clear" w:pos="360"/>
          <w:tab w:val="num" w:pos="0"/>
          <w:tab w:val="num" w:pos="426"/>
        </w:tabs>
        <w:suppressAutoHyphens/>
        <w:autoSpaceDE/>
        <w:autoSpaceDN/>
        <w:ind w:left="0" w:hanging="284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Южанин Н.В. Вещное и обязательственное право (философско-правовой очерк) // Юрист. – 2008. ─ №6.</w:t>
      </w:r>
    </w:p>
    <w:p w:rsidR="003E5EB3" w:rsidRPr="00E12071" w:rsidRDefault="003E5EB3" w:rsidP="003E5EB3">
      <w:pPr>
        <w:autoSpaceDE/>
        <w:autoSpaceDN/>
        <w:ind w:firstLine="900"/>
        <w:jc w:val="both"/>
        <w:rPr>
          <w:rFonts w:eastAsia="Calibri"/>
          <w:sz w:val="24"/>
          <w:szCs w:val="24"/>
          <w:lang w:eastAsia="ar-SA"/>
        </w:rPr>
      </w:pPr>
    </w:p>
    <w:p w:rsidR="003E5EB3" w:rsidRPr="00E12071" w:rsidRDefault="003E5EB3" w:rsidP="003E5EB3">
      <w:pPr>
        <w:suppressAutoHyphens/>
        <w:autoSpaceDE/>
        <w:autoSpaceDN/>
        <w:rPr>
          <w:rFonts w:eastAsia="Calibri"/>
          <w:b/>
          <w:sz w:val="24"/>
          <w:szCs w:val="24"/>
          <w:lang w:eastAsia="ar-SA"/>
        </w:rPr>
      </w:pPr>
      <w:r w:rsidRPr="00E12071">
        <w:rPr>
          <w:rFonts w:eastAsia="Calibri"/>
          <w:b/>
          <w:sz w:val="24"/>
          <w:szCs w:val="24"/>
          <w:lang w:eastAsia="ar-SA"/>
        </w:rPr>
        <w:t>Интернет-ресурсы (доступ свободный):</w:t>
      </w:r>
    </w:p>
    <w:p w:rsidR="003E5EB3" w:rsidRPr="00E12071" w:rsidRDefault="003E5EB3" w:rsidP="003E5EB3">
      <w:pPr>
        <w:suppressAutoHyphens/>
        <w:autoSpaceDE/>
        <w:autoSpaceDN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1. http://www.consultant.ru</w:t>
      </w:r>
    </w:p>
    <w:p w:rsidR="003E5EB3" w:rsidRPr="00E12071" w:rsidRDefault="003E5EB3" w:rsidP="003E5EB3">
      <w:pPr>
        <w:suppressAutoHyphens/>
        <w:autoSpaceDE/>
        <w:autoSpaceDN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2. http://www.ligazakon.ua</w:t>
      </w:r>
    </w:p>
    <w:p w:rsidR="003E5EB3" w:rsidRDefault="003E5EB3" w:rsidP="003E5EB3">
      <w:pPr>
        <w:suppressAutoHyphens/>
        <w:autoSpaceDE/>
        <w:autoSpaceDN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3. </w:t>
      </w:r>
      <w:hyperlink r:id="rId6" w:history="1">
        <w:r w:rsidRPr="00A0093D">
          <w:rPr>
            <w:rStyle w:val="a3"/>
            <w:rFonts w:eastAsia="Calibri"/>
            <w:sz w:val="24"/>
            <w:szCs w:val="24"/>
            <w:lang w:eastAsia="ar-SA"/>
          </w:rPr>
          <w:t>http://zakon2.rada.gov.ua</w:t>
        </w:r>
      </w:hyperlink>
    </w:p>
    <w:p w:rsidR="003E5EB3" w:rsidRPr="00E12071" w:rsidRDefault="003E5EB3" w:rsidP="003E5EB3">
      <w:pPr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3E5EB3" w:rsidRPr="00E12071" w:rsidRDefault="003E5EB3" w:rsidP="003E5EB3">
      <w:pPr>
        <w:suppressAutoHyphens/>
        <w:autoSpaceDE/>
        <w:autoSpaceDN/>
        <w:ind w:firstLine="900"/>
        <w:rPr>
          <w:rFonts w:eastAsia="Calibri"/>
          <w:b/>
          <w:sz w:val="24"/>
          <w:szCs w:val="24"/>
          <w:lang w:eastAsia="ar-SA"/>
        </w:rPr>
      </w:pPr>
      <w:r w:rsidRPr="00E12071">
        <w:rPr>
          <w:rFonts w:eastAsia="Calibri"/>
          <w:b/>
          <w:sz w:val="24"/>
          <w:szCs w:val="24"/>
          <w:lang w:eastAsia="ar-SA"/>
        </w:rPr>
        <w:t>Нормативно-правовые акты (при наличии):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-142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Конституция Украины от 28  июня 1996 года. // ВВР Украины. ─ №30. – 1996г.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Конституция РФ от 12 декабря 1993г. // Российская газета от 25 декабря 1993г.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Гражданский кодекс Украины от 16 января </w:t>
      </w:r>
      <w:smartTag w:uri="urn:schemas-microsoft-com:office:smarttags" w:element="metricconverter">
        <w:smartTagPr>
          <w:attr w:name="ProductID" w:val="2003 г"/>
        </w:smartTagPr>
        <w:r w:rsidRPr="00E12071">
          <w:rPr>
            <w:rFonts w:eastAsia="Calibri"/>
            <w:color w:val="000000"/>
            <w:sz w:val="24"/>
            <w:szCs w:val="24"/>
            <w:lang w:eastAsia="ar-SA"/>
          </w:rPr>
          <w:t>2003 г</w:t>
        </w:r>
      </w:smartTag>
      <w:r w:rsidRPr="00E12071">
        <w:rPr>
          <w:rFonts w:eastAsia="Calibri"/>
          <w:color w:val="000000"/>
          <w:sz w:val="24"/>
          <w:szCs w:val="24"/>
          <w:lang w:eastAsia="ar-SA"/>
        </w:rPr>
        <w:t>. //Голос Украины. – №45-46. ─ 2003г.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>Гражданский кодекс РФ часть 1 от 30 ноября 1994г. //  СЗ РФ.1994. №32. Ст.3301.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num" w:pos="0"/>
        </w:tabs>
        <w:suppressAutoHyphens/>
        <w:autoSpaceDE/>
        <w:autoSpaceDN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E12071">
        <w:rPr>
          <w:rFonts w:eastAsia="Calibri"/>
          <w:sz w:val="24"/>
          <w:szCs w:val="24"/>
          <w:lang w:eastAsia="ar-SA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12071">
          <w:rPr>
            <w:rFonts w:eastAsia="Calibri"/>
            <w:sz w:val="24"/>
            <w:szCs w:val="24"/>
            <w:lang w:eastAsia="ar-SA"/>
          </w:rPr>
          <w:t>2004 г</w:t>
        </w:r>
      </w:smartTag>
      <w:r w:rsidRPr="00E12071">
        <w:rPr>
          <w:rFonts w:eastAsia="Calibri"/>
          <w:sz w:val="24"/>
          <w:szCs w:val="24"/>
          <w:lang w:eastAsia="ar-SA"/>
        </w:rPr>
        <w:t>. № 188-ФЗ. // СЗ РФ. – 2005. - № 1 (часть 1). - Ст. 14.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Закон Украины «О хозяйственных обществах» от 19 сентября 1991 года.//  ВВС Украины. ─ №49. –1991г.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Закон Украины «О кооперации» от 10 июля 2003г. № 1087- IV // ВВР Украины. 2004. № 5. Ст.35.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Закон Украины «О восстановлении платёжеспособности должника и признании его банкротом» от 14 мая 1992г. № 2343-IV ВВР Украины. 1992. № 31 от 04 августа 1992г. 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  <w:tab w:val="num" w:pos="567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Федеральный закон РФ «О государственной регистрации юридических лиц и индивидуальных предпринимателей» от 08 августа </w:t>
      </w:r>
      <w:smartTag w:uri="urn:schemas-microsoft-com:office:smarttags" w:element="metricconverter">
        <w:smartTagPr>
          <w:attr w:name="ProductID" w:val="2001 г"/>
        </w:smartTagPr>
        <w:r w:rsidRPr="00E12071">
          <w:rPr>
            <w:rFonts w:eastAsia="Calibri"/>
            <w:color w:val="000000"/>
            <w:sz w:val="24"/>
            <w:szCs w:val="24"/>
            <w:lang w:eastAsia="ar-SA"/>
          </w:rPr>
          <w:t>2001 г</w:t>
        </w:r>
      </w:smartTag>
      <w:r w:rsidRPr="00E12071">
        <w:rPr>
          <w:rFonts w:eastAsia="Calibri"/>
          <w:color w:val="000000"/>
          <w:sz w:val="24"/>
          <w:szCs w:val="24"/>
          <w:lang w:eastAsia="ar-SA"/>
        </w:rPr>
        <w:t>. № 129-ФЗ // Российская газета. 2005. № 144. –  от 06 июля 2005г.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lastRenderedPageBreak/>
        <w:t>Федеральный закон РФ «О лицензировании отдельных видов деятельности» от 08 августа 2001г. № 128-ФЗ // СЗ РФ. 2001. № 33 Ч.1. Ст. 3433.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Федеральный закон РФ «Об акционерных обществах» от 26 декабря 1995. № 208-ФЗ // СЗ РФ. 2002. № 45. ст.4436.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Федеральный закон РФ «Об обществах с ограниченной ответственностью» от 08 февраля 1998г. № 14-ФЗ // СЗ РФ. 2002. № 12. Ст. 1093.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Федеральный закон РФ «О производственных кооперативах» от 08 мая 1996г. № 41-ФЗ // СЗ РФ. 2002. № 12. Ст. 1093.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Федеральный закон РФ «О сельскохозяйственной кооперации» от 08.12.1995г.№ 193-ФЗ // СЗ РФ.1995. № 50. Ст.4870.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Федеральный закон РФ «О государственных и муниципальных унитарных предприятиях" от 14 ноября 2002г. № 161-ФЗ // СЗ РФ. 2002. № 48. Ст. 4746.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426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Федеральный закон РФ «О некоммерческих организациях» от 12 января 1996г.//СЗ РФ. 1996.№$45</w:t>
      </w:r>
      <w:proofErr w:type="gramStart"/>
      <w:r w:rsidRPr="00E12071">
        <w:rPr>
          <w:rFonts w:eastAsia="Calibri"/>
          <w:color w:val="000000"/>
          <w:sz w:val="24"/>
          <w:szCs w:val="24"/>
          <w:lang w:eastAsia="ar-SA"/>
        </w:rPr>
        <w:t>/ С</w:t>
      </w:r>
      <w:proofErr w:type="gramEnd"/>
      <w:r w:rsidRPr="00E12071">
        <w:rPr>
          <w:rFonts w:eastAsia="Calibri"/>
          <w:color w:val="000000"/>
          <w:sz w:val="24"/>
          <w:szCs w:val="24"/>
          <w:lang w:eastAsia="ar-SA"/>
        </w:rPr>
        <w:t>т.13.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426"/>
          <w:tab w:val="num" w:pos="540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>ФЗ «О несостоятельности (банкротстве)» от 26 октября 2002г. № 127–ФЗ // СЗ РФ. 2002. № 43. Ст. 4190.</w:t>
      </w:r>
    </w:p>
    <w:p w:rsidR="003E5EB3" w:rsidRPr="00E12071" w:rsidRDefault="003E5EB3" w:rsidP="003E5EB3">
      <w:pPr>
        <w:numPr>
          <w:ilvl w:val="0"/>
          <w:numId w:val="3"/>
        </w:numPr>
        <w:tabs>
          <w:tab w:val="clear" w:pos="360"/>
          <w:tab w:val="num" w:pos="0"/>
          <w:tab w:val="num" w:pos="540"/>
          <w:tab w:val="num" w:pos="567"/>
        </w:tabs>
        <w:suppressAutoHyphens/>
        <w:autoSpaceDE/>
        <w:autoSpaceDN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Правила ведения Единого государственного реестра юридических лиц и </w:t>
      </w:r>
      <w:proofErr w:type="gramStart"/>
      <w:r w:rsidRPr="00E12071">
        <w:rPr>
          <w:rFonts w:eastAsia="Calibri"/>
          <w:color w:val="000000"/>
          <w:sz w:val="24"/>
          <w:szCs w:val="24"/>
          <w:lang w:eastAsia="ar-SA"/>
        </w:rPr>
        <w:t>предоставления</w:t>
      </w:r>
      <w:proofErr w:type="gramEnd"/>
      <w:r w:rsidRPr="00E12071">
        <w:rPr>
          <w:rFonts w:eastAsia="Calibri"/>
          <w:color w:val="000000"/>
          <w:sz w:val="24"/>
          <w:szCs w:val="24"/>
          <w:lang w:eastAsia="ar-SA"/>
        </w:rPr>
        <w:t xml:space="preserve"> содержащихся в нем сведений, утвержденные Постановлением Правительства РФ от 19 июня 2002г. № 438 // СЗ РФ. 2002, № 26. Ст. 2585.</w:t>
      </w:r>
    </w:p>
    <w:p w:rsidR="00C83FEF" w:rsidRDefault="00C83FEF">
      <w:bookmarkStart w:id="0" w:name="_GoBack"/>
      <w:bookmarkEnd w:id="0"/>
    </w:p>
    <w:sectPr w:rsidR="00C83FEF" w:rsidSect="000C40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4FCD"/>
    <w:multiLevelType w:val="hybridMultilevel"/>
    <w:tmpl w:val="7568ADDA"/>
    <w:lvl w:ilvl="0" w:tplc="BE148D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973795"/>
    <w:multiLevelType w:val="hybridMultilevel"/>
    <w:tmpl w:val="03EA9F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47207F6"/>
    <w:multiLevelType w:val="hybridMultilevel"/>
    <w:tmpl w:val="F928F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86B789A"/>
    <w:multiLevelType w:val="hybridMultilevel"/>
    <w:tmpl w:val="078CD07A"/>
    <w:lvl w:ilvl="0" w:tplc="BE148D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B3"/>
    <w:rsid w:val="000C407D"/>
    <w:rsid w:val="003E5EB3"/>
    <w:rsid w:val="006E14BD"/>
    <w:rsid w:val="00C83FEF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B3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B3"/>
    <w:pPr>
      <w:autoSpaceDE w:val="0"/>
      <w:autoSpaceDN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</dc:creator>
  <cp:lastModifiedBy>Волошин</cp:lastModifiedBy>
  <cp:revision>2</cp:revision>
  <dcterms:created xsi:type="dcterms:W3CDTF">2016-02-22T06:06:00Z</dcterms:created>
  <dcterms:modified xsi:type="dcterms:W3CDTF">2016-02-22T06:06:00Z</dcterms:modified>
</cp:coreProperties>
</file>