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745" w:rsidRDefault="007D1721">
      <w:pPr>
        <w:pStyle w:val="a4"/>
        <w:spacing w:line="278" w:lineRule="auto"/>
      </w:pPr>
      <w:r>
        <w:t>Перечень</w:t>
      </w:r>
      <w:r>
        <w:rPr>
          <w:spacing w:val="-7"/>
        </w:rPr>
        <w:t xml:space="preserve"> </w:t>
      </w:r>
      <w:r>
        <w:t>вступительных</w:t>
      </w:r>
      <w:r>
        <w:rPr>
          <w:spacing w:val="-5"/>
        </w:rPr>
        <w:t xml:space="preserve"> </w:t>
      </w:r>
      <w:r>
        <w:t>испытаний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 по программам аспирантуры</w:t>
      </w:r>
    </w:p>
    <w:p w:rsidR="00F46745" w:rsidRDefault="00F46745">
      <w:pPr>
        <w:spacing w:before="2" w:after="1"/>
        <w:rPr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2"/>
        <w:gridCol w:w="3685"/>
        <w:gridCol w:w="1135"/>
        <w:gridCol w:w="1277"/>
      </w:tblGrid>
      <w:tr w:rsidR="00F46745" w:rsidTr="007D1721">
        <w:trPr>
          <w:trHeight w:val="827"/>
          <w:jc w:val="center"/>
        </w:trPr>
        <w:tc>
          <w:tcPr>
            <w:tcW w:w="960" w:type="dxa"/>
            <w:shd w:val="clear" w:color="auto" w:fill="FBF6D2"/>
          </w:tcPr>
          <w:p w:rsidR="00F46745" w:rsidRPr="007D1721" w:rsidRDefault="007D1721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 w:rsidRPr="007D1721">
              <w:rPr>
                <w:b/>
                <w:spacing w:val="-4"/>
                <w:sz w:val="24"/>
              </w:rPr>
              <w:t>Шифр</w:t>
            </w:r>
          </w:p>
        </w:tc>
        <w:tc>
          <w:tcPr>
            <w:tcW w:w="2552" w:type="dxa"/>
            <w:shd w:val="clear" w:color="auto" w:fill="FBF6D2"/>
          </w:tcPr>
          <w:p w:rsidR="00F46745" w:rsidRPr="007D1721" w:rsidRDefault="007D1721">
            <w:pPr>
              <w:pStyle w:val="TableParagraph"/>
              <w:ind w:left="465" w:right="350" w:firstLine="333"/>
              <w:rPr>
                <w:b/>
                <w:sz w:val="24"/>
              </w:rPr>
            </w:pPr>
            <w:r w:rsidRPr="007D1721">
              <w:rPr>
                <w:b/>
                <w:spacing w:val="-2"/>
                <w:sz w:val="24"/>
              </w:rPr>
              <w:t>Научная специальность</w:t>
            </w:r>
          </w:p>
        </w:tc>
        <w:tc>
          <w:tcPr>
            <w:tcW w:w="3685" w:type="dxa"/>
            <w:shd w:val="clear" w:color="auto" w:fill="FBF6D2"/>
          </w:tcPr>
          <w:p w:rsidR="00F46745" w:rsidRPr="007D1721" w:rsidRDefault="007D1721">
            <w:pPr>
              <w:pStyle w:val="TableParagraph"/>
              <w:ind w:left="1235" w:right="135" w:hanging="1090"/>
              <w:rPr>
                <w:b/>
                <w:sz w:val="24"/>
              </w:rPr>
            </w:pPr>
            <w:r w:rsidRPr="007D1721">
              <w:rPr>
                <w:b/>
                <w:sz w:val="24"/>
              </w:rPr>
              <w:t>Наименование</w:t>
            </w:r>
            <w:r w:rsidRPr="007D1721">
              <w:rPr>
                <w:b/>
                <w:spacing w:val="-15"/>
                <w:sz w:val="24"/>
              </w:rPr>
              <w:t xml:space="preserve"> </w:t>
            </w:r>
            <w:r w:rsidRPr="007D1721">
              <w:rPr>
                <w:b/>
                <w:sz w:val="24"/>
              </w:rPr>
              <w:t xml:space="preserve">вступительного </w:t>
            </w:r>
            <w:r w:rsidRPr="007D1721">
              <w:rPr>
                <w:b/>
                <w:spacing w:val="-2"/>
                <w:sz w:val="24"/>
              </w:rPr>
              <w:t>испытания</w:t>
            </w:r>
          </w:p>
        </w:tc>
        <w:tc>
          <w:tcPr>
            <w:tcW w:w="1135" w:type="dxa"/>
            <w:shd w:val="clear" w:color="auto" w:fill="FBF6D2"/>
          </w:tcPr>
          <w:p w:rsidR="00F46745" w:rsidRPr="007D1721" w:rsidRDefault="007D1721">
            <w:pPr>
              <w:pStyle w:val="TableParagraph"/>
              <w:spacing w:line="273" w:lineRule="exact"/>
              <w:ind w:left="203" w:firstLine="79"/>
              <w:rPr>
                <w:b/>
                <w:sz w:val="24"/>
              </w:rPr>
            </w:pPr>
            <w:r w:rsidRPr="007D1721">
              <w:rPr>
                <w:b/>
                <w:spacing w:val="-4"/>
                <w:sz w:val="24"/>
              </w:rPr>
              <w:t>Мин.</w:t>
            </w:r>
          </w:p>
          <w:p w:rsidR="00F46745" w:rsidRPr="007D1721" w:rsidRDefault="007D1721">
            <w:pPr>
              <w:pStyle w:val="TableParagraph"/>
              <w:spacing w:line="270" w:lineRule="atLeast"/>
              <w:ind w:left="186" w:right="177" w:firstLine="16"/>
              <w:rPr>
                <w:b/>
                <w:sz w:val="24"/>
              </w:rPr>
            </w:pPr>
            <w:r w:rsidRPr="007D1721">
              <w:rPr>
                <w:b/>
                <w:spacing w:val="-2"/>
                <w:sz w:val="24"/>
              </w:rPr>
              <w:t>кол-во баллов</w:t>
            </w:r>
          </w:p>
        </w:tc>
        <w:tc>
          <w:tcPr>
            <w:tcW w:w="1277" w:type="dxa"/>
            <w:shd w:val="clear" w:color="auto" w:fill="FBF6D2"/>
          </w:tcPr>
          <w:p w:rsidR="00F46745" w:rsidRPr="007D1721" w:rsidRDefault="007D1721">
            <w:pPr>
              <w:pStyle w:val="TableParagraph"/>
              <w:spacing w:line="273" w:lineRule="exact"/>
              <w:ind w:left="275" w:firstLine="36"/>
              <w:rPr>
                <w:b/>
                <w:sz w:val="24"/>
              </w:rPr>
            </w:pPr>
            <w:r w:rsidRPr="007D1721">
              <w:rPr>
                <w:b/>
                <w:spacing w:val="-2"/>
                <w:sz w:val="24"/>
              </w:rPr>
              <w:t>Макс.</w:t>
            </w:r>
          </w:p>
          <w:p w:rsidR="00F46745" w:rsidRPr="007D1721" w:rsidRDefault="007D1721">
            <w:pPr>
              <w:pStyle w:val="TableParagraph"/>
              <w:spacing w:line="270" w:lineRule="atLeast"/>
              <w:ind w:left="258" w:right="242" w:firstLine="16"/>
              <w:rPr>
                <w:b/>
                <w:sz w:val="24"/>
              </w:rPr>
            </w:pPr>
            <w:r w:rsidRPr="007D1721">
              <w:rPr>
                <w:b/>
                <w:spacing w:val="-2"/>
                <w:sz w:val="24"/>
              </w:rPr>
              <w:t>кол-во баллов</w:t>
            </w:r>
          </w:p>
        </w:tc>
      </w:tr>
      <w:tr w:rsidR="00F46745" w:rsidTr="007D1721">
        <w:trPr>
          <w:trHeight w:val="1105"/>
          <w:jc w:val="center"/>
        </w:trPr>
        <w:tc>
          <w:tcPr>
            <w:tcW w:w="960" w:type="dxa"/>
          </w:tcPr>
          <w:p w:rsidR="00F46745" w:rsidRDefault="00F46745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F46745" w:rsidRDefault="007D1721">
            <w:pPr>
              <w:pStyle w:val="TableParagraph"/>
              <w:spacing w:before="1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*5.1.4.</w:t>
            </w:r>
          </w:p>
        </w:tc>
        <w:tc>
          <w:tcPr>
            <w:tcW w:w="2552" w:type="dxa"/>
            <w:vAlign w:val="center"/>
          </w:tcPr>
          <w:p w:rsidR="00F46745" w:rsidRDefault="007D1721">
            <w:pPr>
              <w:pStyle w:val="TableParagraph"/>
              <w:spacing w:line="270" w:lineRule="atLeast"/>
              <w:ind w:right="350"/>
              <w:rPr>
                <w:sz w:val="24"/>
              </w:rPr>
            </w:pPr>
            <w:r>
              <w:rPr>
                <w:sz w:val="24"/>
              </w:rPr>
              <w:t>Уголовно-правовые науки</w:t>
            </w:r>
            <w:bookmarkStart w:id="0" w:name="_GoBack"/>
            <w:bookmarkEnd w:id="0"/>
          </w:p>
        </w:tc>
        <w:tc>
          <w:tcPr>
            <w:tcW w:w="3685" w:type="dxa"/>
          </w:tcPr>
          <w:p w:rsidR="00F46745" w:rsidRDefault="007D1721">
            <w:pPr>
              <w:pStyle w:val="TableParagraph"/>
              <w:spacing w:before="131"/>
              <w:ind w:right="641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вступительное испытание по научной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1135" w:type="dxa"/>
          </w:tcPr>
          <w:p w:rsidR="00F46745" w:rsidRDefault="00F46745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F46745" w:rsidRDefault="007D1721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277" w:type="dxa"/>
          </w:tcPr>
          <w:p w:rsidR="00F46745" w:rsidRDefault="00F46745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F46745" w:rsidRDefault="007D172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F46745" w:rsidRDefault="00F46745">
      <w:pPr>
        <w:spacing w:before="53"/>
        <w:rPr>
          <w:b/>
          <w:sz w:val="28"/>
        </w:rPr>
      </w:pPr>
    </w:p>
    <w:p w:rsidR="00F46745" w:rsidRDefault="007D1721">
      <w:pPr>
        <w:pStyle w:val="a3"/>
        <w:spacing w:line="276" w:lineRule="auto"/>
        <w:ind w:left="2" w:right="138"/>
        <w:jc w:val="both"/>
      </w:pPr>
      <w:r>
        <w:t xml:space="preserve">Прием на обучение проводится по результатам комплексного вступительного испытания по каждой научной специальности, которое проводится Академией самостоятельно, в устной форме в виде ответов на экзаменационные вопросы. Вступительные испытания проводятся на </w:t>
      </w:r>
      <w:r>
        <w:t>русском языке.</w:t>
      </w:r>
    </w:p>
    <w:p w:rsidR="007D1721" w:rsidRDefault="007D1721">
      <w:pPr>
        <w:pStyle w:val="a3"/>
        <w:spacing w:line="276" w:lineRule="auto"/>
        <w:ind w:left="2" w:right="138"/>
        <w:jc w:val="both"/>
      </w:pPr>
    </w:p>
    <w:p w:rsidR="007D1721" w:rsidRDefault="007D1721">
      <w:pPr>
        <w:pStyle w:val="a3"/>
        <w:spacing w:line="276" w:lineRule="auto"/>
        <w:ind w:left="2" w:right="138"/>
        <w:jc w:val="both"/>
      </w:pPr>
      <w:r>
        <w:rPr>
          <w:spacing w:val="-2"/>
        </w:rPr>
        <w:t>*- После включения ООП в лицензию на образовательную деятельность</w:t>
      </w:r>
    </w:p>
    <w:sectPr w:rsidR="007D1721">
      <w:type w:val="continuous"/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46745"/>
    <w:rsid w:val="007D1721"/>
    <w:rsid w:val="00F4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37E418"/>
  <w15:docId w15:val="{720E44D2-7546-4079-8860-BC1FD5F7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2"/>
      <w:ind w:left="2957" w:right="785" w:hanging="207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537</Characters>
  <Application>Microsoft Office Word</Application>
  <DocSecurity>0</DocSecurity>
  <Lines>4</Lines>
  <Paragraphs>1</Paragraphs>
  <ScaleCrop>false</ScaleCrop>
  <Company>SPecialiST RePack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Надежда Викторовна</dc:creator>
  <cp:lastModifiedBy>Пользователь Windows</cp:lastModifiedBy>
  <cp:revision>2</cp:revision>
  <dcterms:created xsi:type="dcterms:W3CDTF">2026-01-20T11:00:00Z</dcterms:created>
  <dcterms:modified xsi:type="dcterms:W3CDTF">2026-01-20T11:03:00Z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2010</vt:lpwstr>
  </property>
</Properties>
</file>